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463AA5" w:rsidRPr="00B418E3" w14:paraId="0681C90F" w14:textId="77777777" w:rsidTr="00463AA5">
        <w:trPr>
          <w:trHeight w:val="699"/>
        </w:trPr>
        <w:tc>
          <w:tcPr>
            <w:tcW w:w="9972" w:type="dxa"/>
            <w:gridSpan w:val="2"/>
            <w:tcBorders>
              <w:top w:val="nil"/>
              <w:left w:val="nil"/>
              <w:bottom w:val="nil"/>
              <w:right w:val="nil"/>
            </w:tcBorders>
            <w:vAlign w:val="center"/>
            <w:hideMark/>
          </w:tcPr>
          <w:p w14:paraId="584E8054" w14:textId="77777777" w:rsidR="00463AA5" w:rsidRPr="00B418E3" w:rsidRDefault="00463AA5" w:rsidP="00424B5D">
            <w:pPr>
              <w:spacing w:before="60" w:after="60" w:line="264" w:lineRule="auto"/>
              <w:jc w:val="center"/>
              <w:rPr>
                <w:rFonts w:ascii="Times New Roman" w:hAnsi="Times New Roman" w:cs="Times New Roman"/>
                <w:b/>
                <w:lang w:val="uk-UA"/>
              </w:rPr>
            </w:pPr>
            <w:bookmarkStart w:id="0" w:name="_Hlk77760090"/>
            <w:r w:rsidRPr="00B418E3">
              <w:rPr>
                <w:rFonts w:ascii="Times New Roman" w:hAnsi="Times New Roman" w:cs="Times New Roman"/>
                <w:b/>
                <w:lang w:val="uk-UA"/>
              </w:rPr>
              <w:t>АКЦІОНЕРНЕ ТОВАРИСТВО "ДТЕК ДОБРОПІЛЬСЬКА ЦЗФ"</w:t>
            </w:r>
          </w:p>
          <w:p w14:paraId="569E0063" w14:textId="77777777" w:rsidR="00463AA5" w:rsidRPr="00B418E3" w:rsidRDefault="00463AA5" w:rsidP="00424B5D">
            <w:pPr>
              <w:widowControl w:val="0"/>
              <w:spacing w:before="60" w:after="60" w:line="264" w:lineRule="auto"/>
              <w:jc w:val="center"/>
              <w:rPr>
                <w:rFonts w:ascii="Times New Roman" w:hAnsi="Times New Roman" w:cs="Times New Roman"/>
                <w:b/>
                <w:lang w:val="uk-UA"/>
              </w:rPr>
            </w:pPr>
            <w:r w:rsidRPr="00B418E3">
              <w:rPr>
                <w:rFonts w:ascii="Times New Roman" w:hAnsi="Times New Roman" w:cs="Times New Roman"/>
                <w:b/>
                <w:lang w:val="uk-UA"/>
              </w:rPr>
              <w:t>(ідентифікаційний код юридичної особи – 00176472)</w:t>
            </w:r>
          </w:p>
        </w:tc>
      </w:tr>
      <w:tr w:rsidR="00463AA5" w:rsidRPr="00B418E3" w14:paraId="31AB876A" w14:textId="77777777" w:rsidTr="00463AA5">
        <w:trPr>
          <w:trHeight w:val="1061"/>
        </w:trPr>
        <w:tc>
          <w:tcPr>
            <w:tcW w:w="9972" w:type="dxa"/>
            <w:gridSpan w:val="2"/>
            <w:tcBorders>
              <w:top w:val="nil"/>
              <w:left w:val="nil"/>
              <w:bottom w:val="single" w:sz="4" w:space="0" w:color="auto"/>
              <w:right w:val="nil"/>
            </w:tcBorders>
            <w:vAlign w:val="center"/>
          </w:tcPr>
          <w:p w14:paraId="3C0AF7ED" w14:textId="77777777" w:rsidR="00463AA5" w:rsidRPr="00B418E3" w:rsidRDefault="00463AA5" w:rsidP="00424B5D">
            <w:pPr>
              <w:widowControl w:val="0"/>
              <w:spacing w:before="60" w:after="60" w:line="264" w:lineRule="auto"/>
              <w:jc w:val="center"/>
              <w:rPr>
                <w:rFonts w:ascii="Times New Roman" w:hAnsi="Times New Roman" w:cs="Times New Roman"/>
                <w:b/>
                <w:lang w:val="uk-UA"/>
              </w:rPr>
            </w:pPr>
            <w:r w:rsidRPr="00B418E3">
              <w:rPr>
                <w:rFonts w:ascii="Times New Roman" w:hAnsi="Times New Roman" w:cs="Times New Roman"/>
                <w:b/>
                <w:lang w:val="uk-UA"/>
              </w:rPr>
              <w:t>БЮЛЕТЕНЬ</w:t>
            </w:r>
          </w:p>
          <w:p w14:paraId="0BD610C6" w14:textId="77777777" w:rsidR="00463AA5" w:rsidRPr="00B418E3" w:rsidRDefault="00463AA5" w:rsidP="00424B5D">
            <w:pPr>
              <w:widowControl w:val="0"/>
              <w:spacing w:before="60" w:after="60" w:line="264" w:lineRule="auto"/>
              <w:jc w:val="center"/>
              <w:rPr>
                <w:rFonts w:ascii="Times New Roman" w:hAnsi="Times New Roman" w:cs="Times New Roman"/>
                <w:b/>
                <w:lang w:val="uk-UA"/>
              </w:rPr>
            </w:pPr>
            <w:r w:rsidRPr="00B418E3">
              <w:rPr>
                <w:rFonts w:ascii="Times New Roman" w:hAnsi="Times New Roman" w:cs="Times New Roman"/>
                <w:b/>
                <w:lang w:val="uk-UA"/>
              </w:rPr>
              <w:t xml:space="preserve">для голосування на річних Загальних зборах акціонерів,  </w:t>
            </w:r>
          </w:p>
          <w:p w14:paraId="2E4E2EF5" w14:textId="3737F078" w:rsidR="00463AA5" w:rsidRPr="00B418E3" w:rsidRDefault="00463AA5" w:rsidP="00424B5D">
            <w:pPr>
              <w:widowControl w:val="0"/>
              <w:spacing w:before="60" w:after="60" w:line="264" w:lineRule="auto"/>
              <w:jc w:val="center"/>
              <w:rPr>
                <w:rFonts w:ascii="Times New Roman" w:hAnsi="Times New Roman" w:cs="Times New Roman"/>
                <w:b/>
                <w:spacing w:val="-6"/>
              </w:rPr>
            </w:pPr>
            <w:r w:rsidRPr="00B418E3">
              <w:rPr>
                <w:rFonts w:ascii="Times New Roman" w:hAnsi="Times New Roman" w:cs="Times New Roman"/>
                <w:b/>
                <w:lang w:val="uk-UA"/>
              </w:rPr>
              <w:t>що проводяться дистанційно 2</w:t>
            </w:r>
            <w:r w:rsidR="002F0551" w:rsidRPr="00B418E3">
              <w:rPr>
                <w:rFonts w:ascii="Times New Roman" w:hAnsi="Times New Roman" w:cs="Times New Roman"/>
                <w:b/>
                <w:lang w:val="uk-UA"/>
              </w:rPr>
              <w:t>4</w:t>
            </w:r>
            <w:r w:rsidRPr="00B418E3">
              <w:rPr>
                <w:rFonts w:ascii="Times New Roman" w:hAnsi="Times New Roman" w:cs="Times New Roman"/>
                <w:b/>
                <w:lang w:val="uk-UA"/>
              </w:rPr>
              <w:t xml:space="preserve"> квітня 202</w:t>
            </w:r>
            <w:r w:rsidR="002F0551" w:rsidRPr="00B418E3">
              <w:rPr>
                <w:rFonts w:ascii="Times New Roman" w:hAnsi="Times New Roman" w:cs="Times New Roman"/>
                <w:b/>
                <w:lang w:val="uk-UA"/>
              </w:rPr>
              <w:t>5</w:t>
            </w:r>
            <w:r w:rsidRPr="00B418E3">
              <w:rPr>
                <w:rFonts w:ascii="Times New Roman" w:hAnsi="Times New Roman" w:cs="Times New Roman"/>
                <w:b/>
                <w:lang w:val="uk-UA"/>
              </w:rPr>
              <w:t xml:space="preserve"> року</w:t>
            </w:r>
          </w:p>
          <w:p w14:paraId="086C3B3C" w14:textId="46290C07" w:rsidR="00463AA5" w:rsidRPr="00B418E3" w:rsidRDefault="00463AA5" w:rsidP="00424B5D">
            <w:pPr>
              <w:widowControl w:val="0"/>
              <w:spacing w:before="60" w:after="60" w:line="264" w:lineRule="auto"/>
              <w:jc w:val="center"/>
              <w:rPr>
                <w:rFonts w:ascii="Times New Roman" w:hAnsi="Times New Roman" w:cs="Times New Roman"/>
                <w:color w:val="000000"/>
                <w:lang w:val="uk-UA"/>
              </w:rPr>
            </w:pPr>
            <w:r w:rsidRPr="00B418E3">
              <w:rPr>
                <w:rFonts w:ascii="Times New Roman" w:hAnsi="Times New Roman" w:cs="Times New Roman"/>
                <w:color w:val="000000"/>
                <w:lang w:val="uk-UA"/>
              </w:rPr>
              <w:t xml:space="preserve">(голосування на </w:t>
            </w:r>
            <w:r w:rsidRPr="00B418E3">
              <w:rPr>
                <w:rFonts w:ascii="Times New Roman" w:hAnsi="Times New Roman" w:cs="Times New Roman"/>
                <w:lang w:val="uk-UA"/>
              </w:rPr>
              <w:t>річних Загальних зборах акціонерів АТ "</w:t>
            </w:r>
            <w:r w:rsidRPr="00B418E3">
              <w:rPr>
                <w:rFonts w:ascii="Times New Roman" w:hAnsi="Times New Roman" w:cs="Times New Roman"/>
                <w:iCs/>
                <w:lang w:val="uk-UA"/>
              </w:rPr>
              <w:t>ДТЕК ДОБРОПІЛЬСЬКА ЦЗФ"</w:t>
            </w:r>
            <w:r w:rsidRPr="00B418E3">
              <w:rPr>
                <w:rFonts w:ascii="Times New Roman" w:hAnsi="Times New Roman" w:cs="Times New Roman"/>
                <w:color w:val="000000"/>
                <w:lang w:val="uk-UA"/>
              </w:rPr>
              <w:t xml:space="preserve"> починається об 11 годині 00 хв 1</w:t>
            </w:r>
            <w:r w:rsidR="004A1EC6" w:rsidRPr="00B418E3">
              <w:rPr>
                <w:rFonts w:ascii="Times New Roman" w:hAnsi="Times New Roman" w:cs="Times New Roman"/>
                <w:color w:val="000000"/>
                <w:lang w:val="uk-UA"/>
              </w:rPr>
              <w:t>4</w:t>
            </w:r>
            <w:r w:rsidRPr="00B418E3">
              <w:rPr>
                <w:rFonts w:ascii="Times New Roman" w:hAnsi="Times New Roman" w:cs="Times New Roman"/>
                <w:color w:val="000000"/>
                <w:lang w:val="uk-UA"/>
              </w:rPr>
              <w:t>.04.202</w:t>
            </w:r>
            <w:r w:rsidR="004A1EC6" w:rsidRPr="00B418E3">
              <w:rPr>
                <w:rFonts w:ascii="Times New Roman" w:hAnsi="Times New Roman" w:cs="Times New Roman"/>
                <w:color w:val="000000"/>
                <w:lang w:val="uk-UA"/>
              </w:rPr>
              <w:t>5</w:t>
            </w:r>
            <w:r w:rsidRPr="00B418E3">
              <w:rPr>
                <w:rFonts w:ascii="Times New Roman" w:hAnsi="Times New Roman" w:cs="Times New Roman"/>
                <w:color w:val="000000"/>
                <w:lang w:val="uk-UA"/>
              </w:rPr>
              <w:t xml:space="preserve"> та завершується о 18 годині 00 хв 2</w:t>
            </w:r>
            <w:r w:rsidR="004B7E90" w:rsidRPr="00B418E3">
              <w:rPr>
                <w:rFonts w:ascii="Times New Roman" w:hAnsi="Times New Roman" w:cs="Times New Roman"/>
                <w:color w:val="000000"/>
                <w:lang w:val="uk-UA"/>
              </w:rPr>
              <w:t>4</w:t>
            </w:r>
            <w:r w:rsidRPr="00B418E3">
              <w:rPr>
                <w:rFonts w:ascii="Times New Roman" w:hAnsi="Times New Roman" w:cs="Times New Roman"/>
                <w:color w:val="000000"/>
                <w:lang w:val="uk-UA"/>
              </w:rPr>
              <w:t>.04.202</w:t>
            </w:r>
            <w:r w:rsidR="004B7E90" w:rsidRPr="00B418E3">
              <w:rPr>
                <w:rFonts w:ascii="Times New Roman" w:hAnsi="Times New Roman" w:cs="Times New Roman"/>
                <w:color w:val="000000"/>
                <w:lang w:val="uk-UA"/>
              </w:rPr>
              <w:t>5</w:t>
            </w:r>
            <w:r w:rsidRPr="00B418E3">
              <w:rPr>
                <w:rFonts w:ascii="Times New Roman" w:hAnsi="Times New Roman" w:cs="Times New Roman"/>
                <w:color w:val="000000"/>
                <w:lang w:val="uk-UA"/>
              </w:rPr>
              <w:t xml:space="preserve">) </w:t>
            </w:r>
          </w:p>
          <w:p w14:paraId="3B291230" w14:textId="77777777" w:rsidR="00463AA5" w:rsidRPr="00B418E3" w:rsidRDefault="00463AA5" w:rsidP="00424B5D">
            <w:pPr>
              <w:widowControl w:val="0"/>
              <w:spacing w:before="60" w:after="60" w:line="264" w:lineRule="auto"/>
              <w:jc w:val="center"/>
              <w:rPr>
                <w:rFonts w:ascii="Times New Roman" w:hAnsi="Times New Roman" w:cs="Times New Roman"/>
                <w:color w:val="000000"/>
                <w:lang w:val="uk-UA"/>
              </w:rPr>
            </w:pPr>
          </w:p>
        </w:tc>
      </w:tr>
      <w:tr w:rsidR="00463AA5" w:rsidRPr="00B418E3" w14:paraId="5685A879"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1C76CE65"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Дата проведення загальних зборів:</w:t>
            </w:r>
          </w:p>
        </w:tc>
        <w:tc>
          <w:tcPr>
            <w:tcW w:w="5044" w:type="dxa"/>
            <w:tcBorders>
              <w:top w:val="single" w:sz="4" w:space="0" w:color="auto"/>
              <w:left w:val="single" w:sz="4" w:space="0" w:color="auto"/>
              <w:bottom w:val="single" w:sz="4" w:space="0" w:color="auto"/>
              <w:right w:val="single" w:sz="4" w:space="0" w:color="auto"/>
            </w:tcBorders>
            <w:vAlign w:val="center"/>
            <w:hideMark/>
          </w:tcPr>
          <w:p w14:paraId="14D8A6DA" w14:textId="53AB162D" w:rsidR="00463AA5" w:rsidRPr="00B418E3" w:rsidRDefault="00463AA5" w:rsidP="00424B5D">
            <w:pPr>
              <w:spacing w:before="60" w:after="60" w:line="264" w:lineRule="auto"/>
              <w:rPr>
                <w:rFonts w:ascii="Times New Roman" w:hAnsi="Times New Roman" w:cs="Times New Roman"/>
                <w:lang w:val="uk-UA"/>
              </w:rPr>
            </w:pPr>
            <w:r w:rsidRPr="00B418E3">
              <w:rPr>
                <w:rFonts w:ascii="Times New Roman" w:hAnsi="Times New Roman" w:cs="Times New Roman"/>
                <w:color w:val="000000"/>
                <w:lang w:val="uk-UA"/>
              </w:rPr>
              <w:t>2</w:t>
            </w:r>
            <w:r w:rsidR="004B7E90" w:rsidRPr="00B418E3">
              <w:rPr>
                <w:rFonts w:ascii="Times New Roman" w:hAnsi="Times New Roman" w:cs="Times New Roman"/>
                <w:color w:val="000000"/>
                <w:lang w:val="uk-UA"/>
              </w:rPr>
              <w:t>4</w:t>
            </w:r>
            <w:r w:rsidRPr="00B418E3">
              <w:rPr>
                <w:rFonts w:ascii="Times New Roman" w:hAnsi="Times New Roman" w:cs="Times New Roman"/>
                <w:color w:val="000000"/>
                <w:lang w:val="uk-UA"/>
              </w:rPr>
              <w:t>.04.202</w:t>
            </w:r>
            <w:r w:rsidR="004B7E90" w:rsidRPr="00B418E3">
              <w:rPr>
                <w:rFonts w:ascii="Times New Roman" w:hAnsi="Times New Roman" w:cs="Times New Roman"/>
                <w:color w:val="000000"/>
                <w:lang w:val="uk-UA"/>
              </w:rPr>
              <w:t>5</w:t>
            </w:r>
          </w:p>
        </w:tc>
      </w:tr>
      <w:tr w:rsidR="00463AA5" w:rsidRPr="00B418E3" w14:paraId="1EC26F9B" w14:textId="77777777" w:rsidTr="00463AA5">
        <w:tc>
          <w:tcPr>
            <w:tcW w:w="4928" w:type="dxa"/>
            <w:tcBorders>
              <w:top w:val="single" w:sz="4" w:space="0" w:color="auto"/>
              <w:left w:val="single" w:sz="4" w:space="0" w:color="auto"/>
              <w:bottom w:val="single" w:sz="4" w:space="0" w:color="auto"/>
              <w:right w:val="single" w:sz="4" w:space="0" w:color="auto"/>
            </w:tcBorders>
            <w:vAlign w:val="center"/>
            <w:hideMark/>
          </w:tcPr>
          <w:p w14:paraId="609D1B66" w14:textId="79DCE1B0" w:rsidR="00463AA5" w:rsidRPr="00DA0968" w:rsidRDefault="00463AA5" w:rsidP="00424B5D">
            <w:pPr>
              <w:spacing w:before="60" w:after="60" w:line="264" w:lineRule="auto"/>
              <w:jc w:val="both"/>
              <w:rPr>
                <w:rFonts w:ascii="Times New Roman" w:hAnsi="Times New Roman" w:cs="Times New Roman"/>
              </w:rPr>
            </w:pPr>
            <w:r w:rsidRPr="00B418E3">
              <w:rPr>
                <w:rFonts w:ascii="Times New Roman" w:hAnsi="Times New Roman" w:cs="Times New Roman"/>
                <w:lang w:val="uk-UA"/>
              </w:rPr>
              <w:t>Дата заповнення бюлетеня акціонером (представником акціонера):</w:t>
            </w:r>
          </w:p>
        </w:tc>
        <w:tc>
          <w:tcPr>
            <w:tcW w:w="5044" w:type="dxa"/>
            <w:tcBorders>
              <w:top w:val="single" w:sz="4" w:space="0" w:color="auto"/>
              <w:left w:val="single" w:sz="4" w:space="0" w:color="auto"/>
              <w:bottom w:val="single" w:sz="4" w:space="0" w:color="auto"/>
              <w:right w:val="single" w:sz="4" w:space="0" w:color="auto"/>
            </w:tcBorders>
            <w:vAlign w:val="center"/>
          </w:tcPr>
          <w:p w14:paraId="0630F20C" w14:textId="77777777" w:rsidR="00463AA5" w:rsidRPr="00B418E3" w:rsidRDefault="00463AA5" w:rsidP="00424B5D">
            <w:pPr>
              <w:spacing w:before="60" w:after="60" w:line="264" w:lineRule="auto"/>
              <w:rPr>
                <w:rFonts w:ascii="Times New Roman" w:hAnsi="Times New Roman" w:cs="Times New Roman"/>
                <w:lang w:val="uk-UA"/>
              </w:rPr>
            </w:pPr>
          </w:p>
        </w:tc>
      </w:tr>
    </w:tbl>
    <w:p w14:paraId="24405E75" w14:textId="77777777" w:rsidR="00463AA5" w:rsidRPr="00B418E3" w:rsidRDefault="00463AA5" w:rsidP="00424B5D">
      <w:pPr>
        <w:spacing w:before="60"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951"/>
        <w:gridCol w:w="5044"/>
      </w:tblGrid>
      <w:tr w:rsidR="00463AA5" w:rsidRPr="00B418E3" w14:paraId="13FE9C65" w14:textId="77777777" w:rsidTr="00463AA5">
        <w:trPr>
          <w:trHeight w:val="483"/>
        </w:trPr>
        <w:tc>
          <w:tcPr>
            <w:tcW w:w="99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747D7A" w14:textId="77777777" w:rsidR="00463AA5" w:rsidRPr="00B418E3" w:rsidRDefault="00463AA5" w:rsidP="00424B5D">
            <w:pPr>
              <w:spacing w:before="60" w:after="60" w:line="264" w:lineRule="auto"/>
              <w:rPr>
                <w:rFonts w:ascii="Times New Roman" w:hAnsi="Times New Roman" w:cs="Times New Roman"/>
                <w:b/>
                <w:bCs/>
                <w:color w:val="000000"/>
                <w:lang w:val="uk-UA"/>
              </w:rPr>
            </w:pPr>
            <w:r w:rsidRPr="00B418E3">
              <w:rPr>
                <w:rFonts w:ascii="Times New Roman" w:hAnsi="Times New Roman" w:cs="Times New Roman"/>
                <w:b/>
                <w:bCs/>
                <w:color w:val="000000"/>
                <w:lang w:val="uk-UA"/>
              </w:rPr>
              <w:t>Реквізити акціонера:</w:t>
            </w:r>
          </w:p>
        </w:tc>
      </w:tr>
      <w:tr w:rsidR="00463AA5" w:rsidRPr="00B418E3" w14:paraId="2C390A0A" w14:textId="77777777" w:rsidTr="00463AA5">
        <w:trPr>
          <w:trHeight w:val="830"/>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29C297D3" w14:textId="77777777" w:rsidR="00463AA5" w:rsidRPr="00B418E3" w:rsidRDefault="00463AA5" w:rsidP="00424B5D">
            <w:pPr>
              <w:spacing w:before="60" w:after="60" w:line="264" w:lineRule="auto"/>
              <w:jc w:val="both"/>
              <w:rPr>
                <w:rFonts w:ascii="Times New Roman" w:hAnsi="Times New Roman" w:cs="Times New Roman"/>
                <w:bCs/>
                <w:color w:val="000000"/>
                <w:u w:val="single"/>
                <w:lang w:val="uk-UA"/>
              </w:rPr>
            </w:pPr>
            <w:r w:rsidRPr="00B418E3">
              <w:rPr>
                <w:rFonts w:ascii="Times New Roman" w:hAnsi="Times New Roman" w:cs="Times New Roman"/>
                <w:bCs/>
                <w:color w:val="000000"/>
                <w:lang w:val="uk-UA"/>
              </w:rPr>
              <w:t>Ім’я/Найменування акціонера</w:t>
            </w:r>
          </w:p>
        </w:tc>
        <w:tc>
          <w:tcPr>
            <w:tcW w:w="5044" w:type="dxa"/>
            <w:tcBorders>
              <w:top w:val="single" w:sz="4" w:space="0" w:color="auto"/>
              <w:left w:val="single" w:sz="4" w:space="0" w:color="auto"/>
              <w:bottom w:val="single" w:sz="4" w:space="0" w:color="auto"/>
              <w:right w:val="single" w:sz="4" w:space="0" w:color="auto"/>
            </w:tcBorders>
          </w:tcPr>
          <w:p w14:paraId="294737EB" w14:textId="77777777" w:rsidR="00463AA5" w:rsidRPr="00B418E3" w:rsidRDefault="00463AA5" w:rsidP="00424B5D">
            <w:pPr>
              <w:spacing w:before="60" w:after="60" w:line="264" w:lineRule="auto"/>
              <w:jc w:val="center"/>
              <w:rPr>
                <w:rFonts w:ascii="Times New Roman" w:hAnsi="Times New Roman" w:cs="Times New Roman"/>
                <w:bCs/>
                <w:i/>
                <w:iCs/>
                <w:color w:val="000000"/>
                <w:lang w:val="uk-UA"/>
              </w:rPr>
            </w:pPr>
          </w:p>
        </w:tc>
      </w:tr>
      <w:tr w:rsidR="00463AA5" w:rsidRPr="00B418E3" w14:paraId="7DB192C5" w14:textId="77777777" w:rsidTr="00463AA5">
        <w:trPr>
          <w:trHeight w:val="580"/>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2342E90B"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 xml:space="preserve">Назва, серія (за наявності), номер, дата видачі документа, що посвідчує особу акціонера </w:t>
            </w:r>
            <w:r w:rsidRPr="00B418E3">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58F30271" w14:textId="77777777" w:rsidR="00463AA5" w:rsidRPr="00B418E3" w:rsidRDefault="00463AA5" w:rsidP="00424B5D">
            <w:pPr>
              <w:spacing w:before="60" w:after="60" w:line="264" w:lineRule="auto"/>
              <w:jc w:val="both"/>
              <w:rPr>
                <w:rFonts w:ascii="Times New Roman" w:hAnsi="Times New Roman" w:cs="Times New Roman"/>
                <w:b/>
                <w:bCs/>
                <w:lang w:val="uk-UA"/>
              </w:rPr>
            </w:pPr>
          </w:p>
        </w:tc>
      </w:tr>
      <w:tr w:rsidR="00463AA5" w:rsidRPr="00B418E3" w14:paraId="6D11B1A7" w14:textId="77777777" w:rsidTr="000F50B1">
        <w:trPr>
          <w:trHeight w:val="680"/>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20589B16"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 xml:space="preserve">Реєстраційний номер облікової картки платника податків </w:t>
            </w:r>
            <w:r w:rsidRPr="00B418E3">
              <w:rPr>
                <w:rFonts w:ascii="Times New Roman" w:hAnsi="Times New Roman" w:cs="Times New Roman"/>
                <w:i/>
                <w:lang w:val="uk-UA"/>
              </w:rPr>
              <w:t>(для акціонера –  фізичної особи (за наявності))</w:t>
            </w:r>
          </w:p>
          <w:p w14:paraId="024256DD"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або</w:t>
            </w:r>
          </w:p>
          <w:p w14:paraId="460B14C8"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 xml:space="preserve">ідентифікаційний код юридичної особи (Код за ЄДРПОУ) та код за ЄДРІСІ </w:t>
            </w:r>
            <w:r w:rsidRPr="00B418E3">
              <w:rPr>
                <w:rFonts w:ascii="Times New Roman" w:hAnsi="Times New Roman" w:cs="Times New Roman"/>
                <w:i/>
                <w:iCs/>
                <w:lang w:val="uk-UA"/>
              </w:rPr>
              <w:t>(за наявності)</w:t>
            </w:r>
            <w:r w:rsidRPr="00B418E3">
              <w:rPr>
                <w:rFonts w:ascii="Times New Roman" w:hAnsi="Times New Roman" w:cs="Times New Roman"/>
                <w:lang w:val="uk-UA"/>
              </w:rPr>
              <w:t xml:space="preserve"> – акціонера  </w:t>
            </w:r>
            <w:r w:rsidRPr="00B418E3">
              <w:rPr>
                <w:rFonts w:ascii="Times New Roman" w:hAnsi="Times New Roman" w:cs="Times New Roman"/>
                <w:i/>
                <w:lang w:val="uk-UA"/>
              </w:rPr>
              <w:t>(для юридичних осіб зареєстрованих в Україні)</w:t>
            </w:r>
            <w:r w:rsidRPr="00B418E3">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B418E3">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22914DA" w14:textId="77777777" w:rsidR="00463AA5" w:rsidRPr="00B418E3" w:rsidRDefault="00463AA5" w:rsidP="00424B5D">
            <w:pPr>
              <w:spacing w:before="60" w:after="60" w:line="264" w:lineRule="auto"/>
              <w:jc w:val="both"/>
              <w:rPr>
                <w:rFonts w:ascii="Times New Roman" w:hAnsi="Times New Roman" w:cs="Times New Roman"/>
                <w:b/>
                <w:bCs/>
                <w:lang w:val="uk-UA"/>
              </w:rPr>
            </w:pPr>
          </w:p>
        </w:tc>
      </w:tr>
      <w:tr w:rsidR="00463AA5" w:rsidRPr="00B418E3" w14:paraId="19E266B4" w14:textId="77777777" w:rsidTr="00463AA5">
        <w:trPr>
          <w:trHeight w:val="472"/>
        </w:trPr>
        <w:tc>
          <w:tcPr>
            <w:tcW w:w="99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043140" w14:textId="77777777" w:rsidR="00463AA5" w:rsidRPr="00B418E3" w:rsidRDefault="00463AA5" w:rsidP="00424B5D">
            <w:pPr>
              <w:spacing w:before="60" w:after="60" w:line="264" w:lineRule="auto"/>
              <w:rPr>
                <w:rFonts w:ascii="Times New Roman" w:hAnsi="Times New Roman" w:cs="Times New Roman"/>
                <w:b/>
                <w:lang w:val="uk-UA"/>
              </w:rPr>
            </w:pPr>
            <w:r w:rsidRPr="00B418E3">
              <w:rPr>
                <w:rFonts w:ascii="Times New Roman" w:hAnsi="Times New Roman" w:cs="Times New Roman"/>
                <w:b/>
                <w:lang w:val="uk-UA"/>
              </w:rPr>
              <w:lastRenderedPageBreak/>
              <w:t xml:space="preserve">Реквізити представника акціонера (за наявності):  </w:t>
            </w:r>
          </w:p>
        </w:tc>
      </w:tr>
      <w:tr w:rsidR="00463AA5" w:rsidRPr="00B418E3" w14:paraId="532FB2D4" w14:textId="77777777" w:rsidTr="0033454E">
        <w:trPr>
          <w:trHeight w:val="1360"/>
        </w:trPr>
        <w:tc>
          <w:tcPr>
            <w:tcW w:w="4928" w:type="dxa"/>
            <w:gridSpan w:val="2"/>
            <w:tcBorders>
              <w:top w:val="single" w:sz="4" w:space="0" w:color="auto"/>
              <w:left w:val="single" w:sz="4" w:space="0" w:color="auto"/>
              <w:bottom w:val="single" w:sz="4" w:space="0" w:color="auto"/>
              <w:right w:val="single" w:sz="4" w:space="0" w:color="auto"/>
            </w:tcBorders>
          </w:tcPr>
          <w:p w14:paraId="1D8AC403"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Ім’я</w:t>
            </w:r>
            <w:r w:rsidRPr="00B418E3">
              <w:rPr>
                <w:rFonts w:ascii="Times New Roman" w:hAnsi="Times New Roman" w:cs="Times New Roman"/>
                <w:bCs/>
                <w:color w:val="000000"/>
                <w:lang w:val="uk-UA"/>
              </w:rPr>
              <w:t xml:space="preserve"> / Найменування</w:t>
            </w:r>
            <w:r w:rsidRPr="00B418E3">
              <w:rPr>
                <w:rFonts w:ascii="Times New Roman" w:hAnsi="Times New Roman" w:cs="Times New Roman"/>
                <w:lang w:val="uk-UA"/>
              </w:rPr>
              <w:t xml:space="preserve"> представника акціонера</w:t>
            </w:r>
          </w:p>
          <w:p w14:paraId="42E7A1D7" w14:textId="08E1614B" w:rsidR="00463AA5" w:rsidRPr="00B418E3" w:rsidRDefault="00463AA5" w:rsidP="00424B5D">
            <w:pPr>
              <w:spacing w:before="60" w:after="60" w:line="264" w:lineRule="auto"/>
              <w:jc w:val="both"/>
              <w:rPr>
                <w:rFonts w:ascii="Times New Roman" w:hAnsi="Times New Roman" w:cs="Times New Roman"/>
                <w:i/>
                <w:lang w:val="uk-UA"/>
              </w:rPr>
            </w:pPr>
            <w:r w:rsidRPr="00B418E3">
              <w:rPr>
                <w:rFonts w:ascii="Times New Roman" w:hAnsi="Times New Roman" w:cs="Times New Roman"/>
                <w:i/>
                <w:lang w:val="uk-UA"/>
              </w:rPr>
              <w:t>(а також ім’я фізичної особи – представника юридичної особи – представника акціонера (за наявності))</w:t>
            </w:r>
          </w:p>
        </w:tc>
        <w:tc>
          <w:tcPr>
            <w:tcW w:w="5044" w:type="dxa"/>
            <w:tcBorders>
              <w:top w:val="single" w:sz="4" w:space="0" w:color="auto"/>
              <w:left w:val="single" w:sz="4" w:space="0" w:color="auto"/>
              <w:bottom w:val="single" w:sz="4" w:space="0" w:color="auto"/>
              <w:right w:val="single" w:sz="4" w:space="0" w:color="auto"/>
            </w:tcBorders>
          </w:tcPr>
          <w:p w14:paraId="4B388AC0" w14:textId="77777777" w:rsidR="00463AA5" w:rsidRPr="00B418E3" w:rsidRDefault="00463AA5" w:rsidP="00424B5D">
            <w:pPr>
              <w:spacing w:before="60" w:after="60" w:line="264" w:lineRule="auto"/>
              <w:jc w:val="both"/>
              <w:rPr>
                <w:rFonts w:ascii="Times New Roman" w:hAnsi="Times New Roman" w:cs="Times New Roman"/>
                <w:b/>
                <w:bCs/>
                <w:lang w:val="uk-UA"/>
              </w:rPr>
            </w:pPr>
          </w:p>
        </w:tc>
      </w:tr>
      <w:tr w:rsidR="00463AA5" w:rsidRPr="00B418E3" w14:paraId="5F15439A" w14:textId="77777777" w:rsidTr="00463AA5">
        <w:trPr>
          <w:trHeight w:val="1174"/>
        </w:trPr>
        <w:tc>
          <w:tcPr>
            <w:tcW w:w="4928" w:type="dxa"/>
            <w:gridSpan w:val="2"/>
            <w:tcBorders>
              <w:top w:val="single" w:sz="4" w:space="0" w:color="auto"/>
              <w:left w:val="single" w:sz="4" w:space="0" w:color="auto"/>
              <w:bottom w:val="single" w:sz="4" w:space="0" w:color="auto"/>
              <w:right w:val="single" w:sz="4" w:space="0" w:color="auto"/>
            </w:tcBorders>
            <w:hideMark/>
          </w:tcPr>
          <w:p w14:paraId="67EC4901"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 xml:space="preserve">Назва, серія (за наявності), номер, дата видачі документа, що посвідчує особу представника акціонера або особу представника юридичної особи – представника акціонера </w:t>
            </w:r>
            <w:r w:rsidRPr="00B418E3">
              <w:rPr>
                <w:rFonts w:ascii="Times New Roman" w:hAnsi="Times New Roman" w:cs="Times New Roman"/>
                <w:i/>
                <w:lang w:val="uk-UA"/>
              </w:rPr>
              <w:t>(для фізичної особи)</w:t>
            </w:r>
          </w:p>
        </w:tc>
        <w:tc>
          <w:tcPr>
            <w:tcW w:w="5044" w:type="dxa"/>
            <w:tcBorders>
              <w:top w:val="single" w:sz="4" w:space="0" w:color="auto"/>
              <w:left w:val="single" w:sz="4" w:space="0" w:color="auto"/>
              <w:bottom w:val="single" w:sz="4" w:space="0" w:color="auto"/>
              <w:right w:val="single" w:sz="4" w:space="0" w:color="auto"/>
            </w:tcBorders>
          </w:tcPr>
          <w:p w14:paraId="6EB98AF8" w14:textId="77777777" w:rsidR="00463AA5" w:rsidRPr="00B418E3" w:rsidRDefault="00463AA5" w:rsidP="00424B5D">
            <w:pPr>
              <w:spacing w:before="60" w:after="60" w:line="264" w:lineRule="auto"/>
              <w:jc w:val="both"/>
              <w:rPr>
                <w:rFonts w:ascii="Times New Roman" w:hAnsi="Times New Roman" w:cs="Times New Roman"/>
                <w:b/>
                <w:bCs/>
                <w:lang w:val="uk-UA"/>
              </w:rPr>
            </w:pPr>
          </w:p>
        </w:tc>
      </w:tr>
      <w:tr w:rsidR="00463AA5" w:rsidRPr="00B418E3" w14:paraId="2454E625" w14:textId="77777777" w:rsidTr="00463AA5">
        <w:trPr>
          <w:trHeight w:val="692"/>
        </w:trPr>
        <w:tc>
          <w:tcPr>
            <w:tcW w:w="4928" w:type="dxa"/>
            <w:gridSpan w:val="2"/>
            <w:tcBorders>
              <w:top w:val="single" w:sz="4" w:space="0" w:color="auto"/>
              <w:left w:val="single" w:sz="4" w:space="0" w:color="auto"/>
              <w:bottom w:val="single" w:sz="4" w:space="0" w:color="auto"/>
              <w:right w:val="single" w:sz="4" w:space="0" w:color="auto"/>
            </w:tcBorders>
            <w:hideMark/>
          </w:tcPr>
          <w:p w14:paraId="4DCF605C"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 xml:space="preserve">Реєстраційний номер облікової картки платника податків </w:t>
            </w:r>
            <w:r w:rsidRPr="00B418E3">
              <w:rPr>
                <w:rFonts w:ascii="Times New Roman" w:hAnsi="Times New Roman" w:cs="Times New Roman"/>
                <w:i/>
                <w:lang w:val="uk-UA"/>
              </w:rPr>
              <w:t>(для представника акціонера – фізичної особи (за наявності) або для фізичної особи – представника юридичної особи – представника акціонера (за наявності))</w:t>
            </w:r>
          </w:p>
          <w:p w14:paraId="27B0751A" w14:textId="77777777"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 xml:space="preserve">та за наявності ідентифікаційний код юридичної особи (Код за ЄДРПОУ) – представника акціонера  </w:t>
            </w:r>
            <w:r w:rsidRPr="00B418E3">
              <w:rPr>
                <w:rFonts w:ascii="Times New Roman" w:hAnsi="Times New Roman" w:cs="Times New Roman"/>
                <w:i/>
                <w:lang w:val="uk-UA"/>
              </w:rPr>
              <w:t>(для юридичних осіб зареєстрованих в Україні)</w:t>
            </w:r>
            <w:r w:rsidRPr="00B418E3">
              <w:rPr>
                <w:rFonts w:ascii="Times New Roman" w:hAnsi="Times New Roman" w:cs="Times New Roman"/>
                <w:lang w:val="uk-UA"/>
              </w:rPr>
              <w:t xml:space="preserve"> або реєстраційний номер з торговельного, судового або банківського реєстру країни реєстрації юридичної особи – акціонера </w:t>
            </w:r>
            <w:r w:rsidRPr="00B418E3">
              <w:rPr>
                <w:rFonts w:ascii="Times New Roman" w:hAnsi="Times New Roman" w:cs="Times New Roman"/>
                <w:i/>
                <w:lang w:val="uk-UA"/>
              </w:rPr>
              <w:t>(для юридичних осіб зареєстрованих поза територією України)</w:t>
            </w:r>
          </w:p>
        </w:tc>
        <w:tc>
          <w:tcPr>
            <w:tcW w:w="5044" w:type="dxa"/>
            <w:tcBorders>
              <w:top w:val="single" w:sz="4" w:space="0" w:color="auto"/>
              <w:left w:val="single" w:sz="4" w:space="0" w:color="auto"/>
              <w:bottom w:val="single" w:sz="4" w:space="0" w:color="auto"/>
              <w:right w:val="single" w:sz="4" w:space="0" w:color="auto"/>
            </w:tcBorders>
          </w:tcPr>
          <w:p w14:paraId="37892B75" w14:textId="77777777" w:rsidR="00463AA5" w:rsidRPr="00B418E3" w:rsidRDefault="00463AA5" w:rsidP="00424B5D">
            <w:pPr>
              <w:spacing w:before="60" w:after="60" w:line="264" w:lineRule="auto"/>
              <w:jc w:val="both"/>
              <w:rPr>
                <w:rFonts w:ascii="Times New Roman" w:hAnsi="Times New Roman" w:cs="Times New Roman"/>
                <w:b/>
                <w:bCs/>
                <w:lang w:val="uk-UA"/>
              </w:rPr>
            </w:pPr>
          </w:p>
        </w:tc>
      </w:tr>
      <w:tr w:rsidR="00463AA5" w:rsidRPr="00B418E3" w14:paraId="05DCD450" w14:textId="77777777" w:rsidTr="008A6D61">
        <w:trPr>
          <w:trHeight w:val="722"/>
        </w:trPr>
        <w:tc>
          <w:tcPr>
            <w:tcW w:w="4928" w:type="dxa"/>
            <w:gridSpan w:val="2"/>
            <w:tcBorders>
              <w:top w:val="single" w:sz="4" w:space="0" w:color="auto"/>
              <w:left w:val="single" w:sz="4" w:space="0" w:color="auto"/>
              <w:bottom w:val="single" w:sz="4" w:space="0" w:color="auto"/>
              <w:right w:val="single" w:sz="4" w:space="0" w:color="auto"/>
            </w:tcBorders>
          </w:tcPr>
          <w:p w14:paraId="033548B8" w14:textId="44C12C5C" w:rsidR="00463AA5" w:rsidRPr="00B418E3" w:rsidRDefault="00463AA5" w:rsidP="00424B5D">
            <w:pPr>
              <w:spacing w:before="60" w:after="60" w:line="264" w:lineRule="auto"/>
              <w:jc w:val="both"/>
              <w:rPr>
                <w:rFonts w:ascii="Times New Roman" w:hAnsi="Times New Roman" w:cs="Times New Roman"/>
                <w:lang w:val="uk-UA"/>
              </w:rPr>
            </w:pPr>
            <w:r w:rsidRPr="00B418E3">
              <w:rPr>
                <w:rFonts w:ascii="Times New Roman" w:hAnsi="Times New Roman" w:cs="Times New Roman"/>
                <w:lang w:val="uk-UA"/>
              </w:rPr>
              <w:t xml:space="preserve">Документ на підставі якого діє представник акціонера </w:t>
            </w:r>
            <w:r w:rsidRPr="00B418E3">
              <w:rPr>
                <w:rFonts w:ascii="Times New Roman" w:hAnsi="Times New Roman" w:cs="Times New Roman"/>
                <w:i/>
                <w:lang w:val="uk-UA"/>
              </w:rPr>
              <w:t>(дата видачі, строк дії та номер)</w:t>
            </w:r>
          </w:p>
        </w:tc>
        <w:tc>
          <w:tcPr>
            <w:tcW w:w="5044" w:type="dxa"/>
            <w:tcBorders>
              <w:top w:val="single" w:sz="4" w:space="0" w:color="auto"/>
              <w:left w:val="single" w:sz="4" w:space="0" w:color="auto"/>
              <w:bottom w:val="single" w:sz="4" w:space="0" w:color="auto"/>
              <w:right w:val="single" w:sz="4" w:space="0" w:color="auto"/>
            </w:tcBorders>
          </w:tcPr>
          <w:p w14:paraId="2E336CAC" w14:textId="77777777" w:rsidR="00463AA5" w:rsidRPr="00B418E3" w:rsidRDefault="00463AA5" w:rsidP="00424B5D">
            <w:pPr>
              <w:spacing w:before="60" w:after="60" w:line="264" w:lineRule="auto"/>
              <w:jc w:val="both"/>
              <w:rPr>
                <w:rFonts w:ascii="Times New Roman" w:hAnsi="Times New Roman" w:cs="Times New Roman"/>
                <w:b/>
                <w:bCs/>
                <w:lang w:val="uk-UA"/>
              </w:rPr>
            </w:pPr>
          </w:p>
        </w:tc>
      </w:tr>
      <w:tr w:rsidR="00463AA5" w:rsidRPr="00B418E3" w14:paraId="5992D7F5" w14:textId="77777777" w:rsidTr="00463AA5">
        <w:trPr>
          <w:trHeight w:val="551"/>
        </w:trPr>
        <w:tc>
          <w:tcPr>
            <w:tcW w:w="99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D80709" w14:textId="77777777" w:rsidR="00463AA5" w:rsidRPr="00B418E3" w:rsidRDefault="00463AA5" w:rsidP="00424B5D">
            <w:pPr>
              <w:spacing w:before="60" w:after="60" w:line="264" w:lineRule="auto"/>
              <w:rPr>
                <w:rFonts w:ascii="Times New Roman" w:hAnsi="Times New Roman" w:cs="Times New Roman"/>
                <w:b/>
                <w:bCs/>
                <w:lang w:val="uk-UA"/>
              </w:rPr>
            </w:pPr>
            <w:r w:rsidRPr="00B418E3">
              <w:rPr>
                <w:rFonts w:ascii="Times New Roman" w:hAnsi="Times New Roman" w:cs="Times New Roman"/>
                <w:b/>
                <w:bCs/>
                <w:color w:val="000000"/>
                <w:lang w:val="uk-UA"/>
              </w:rPr>
              <w:t>Кількість голосів, що належать акціонеру:</w:t>
            </w:r>
          </w:p>
        </w:tc>
      </w:tr>
      <w:tr w:rsidR="00463AA5" w:rsidRPr="00B418E3" w14:paraId="2BE6C59B" w14:textId="77777777" w:rsidTr="00463AA5">
        <w:trPr>
          <w:trHeight w:val="737"/>
        </w:trPr>
        <w:tc>
          <w:tcPr>
            <w:tcW w:w="2977" w:type="dxa"/>
            <w:tcBorders>
              <w:top w:val="single" w:sz="4" w:space="0" w:color="auto"/>
              <w:left w:val="single" w:sz="4" w:space="0" w:color="auto"/>
              <w:bottom w:val="single" w:sz="4" w:space="0" w:color="auto"/>
              <w:right w:val="single" w:sz="4" w:space="0" w:color="auto"/>
            </w:tcBorders>
          </w:tcPr>
          <w:p w14:paraId="7173BD39" w14:textId="77777777" w:rsidR="00463AA5" w:rsidRPr="00B418E3" w:rsidRDefault="00463AA5" w:rsidP="00424B5D">
            <w:pPr>
              <w:spacing w:before="60" w:after="60" w:line="264" w:lineRule="auto"/>
              <w:jc w:val="both"/>
              <w:rPr>
                <w:rFonts w:ascii="Times New Roman" w:hAnsi="Times New Roman" w:cs="Times New Roman"/>
                <w:b/>
                <w:bCs/>
                <w:lang w:val="uk-UA"/>
              </w:rPr>
            </w:pPr>
          </w:p>
        </w:tc>
        <w:tc>
          <w:tcPr>
            <w:tcW w:w="6995" w:type="dxa"/>
            <w:gridSpan w:val="2"/>
            <w:tcBorders>
              <w:top w:val="single" w:sz="4" w:space="0" w:color="auto"/>
              <w:left w:val="single" w:sz="4" w:space="0" w:color="auto"/>
              <w:bottom w:val="single" w:sz="4" w:space="0" w:color="auto"/>
              <w:right w:val="single" w:sz="4" w:space="0" w:color="auto"/>
            </w:tcBorders>
            <w:hideMark/>
          </w:tcPr>
          <w:p w14:paraId="002F3124" w14:textId="50CEBE77" w:rsidR="00463AA5" w:rsidRPr="00B418E3" w:rsidRDefault="00463AA5" w:rsidP="00424B5D">
            <w:pPr>
              <w:spacing w:before="60" w:after="60" w:line="264" w:lineRule="auto"/>
              <w:jc w:val="both"/>
              <w:rPr>
                <w:rFonts w:ascii="Times New Roman" w:hAnsi="Times New Roman" w:cs="Times New Roman"/>
                <w:bCs/>
                <w:lang w:val="uk-UA"/>
              </w:rPr>
            </w:pPr>
          </w:p>
          <w:p w14:paraId="2D7CE841" w14:textId="266DB42C" w:rsidR="00463AA5" w:rsidRPr="00B418E3" w:rsidRDefault="00463AA5" w:rsidP="00424B5D">
            <w:pPr>
              <w:spacing w:before="60" w:after="60" w:line="264" w:lineRule="auto"/>
              <w:jc w:val="right"/>
              <w:rPr>
                <w:rFonts w:ascii="Times New Roman" w:hAnsi="Times New Roman" w:cs="Times New Roman"/>
                <w:bCs/>
                <w:lang w:val="uk-UA"/>
              </w:rPr>
            </w:pPr>
          </w:p>
        </w:tc>
      </w:tr>
      <w:tr w:rsidR="00463AA5" w:rsidRPr="00B418E3" w14:paraId="6FD58DEB" w14:textId="77777777" w:rsidTr="00B418E3">
        <w:trPr>
          <w:trHeight w:val="95"/>
        </w:trPr>
        <w:tc>
          <w:tcPr>
            <w:tcW w:w="2977" w:type="dxa"/>
            <w:tcBorders>
              <w:top w:val="single" w:sz="4" w:space="0" w:color="auto"/>
              <w:left w:val="single" w:sz="4" w:space="0" w:color="auto"/>
              <w:bottom w:val="single" w:sz="4" w:space="0" w:color="auto"/>
              <w:right w:val="single" w:sz="4" w:space="0" w:color="auto"/>
            </w:tcBorders>
            <w:hideMark/>
          </w:tcPr>
          <w:p w14:paraId="4F3791D1" w14:textId="77777777" w:rsidR="00463AA5" w:rsidRPr="00B418E3" w:rsidRDefault="00463AA5" w:rsidP="00424B5D">
            <w:pPr>
              <w:spacing w:before="60" w:after="60" w:line="264" w:lineRule="auto"/>
              <w:jc w:val="center"/>
              <w:rPr>
                <w:rFonts w:ascii="Times New Roman" w:hAnsi="Times New Roman" w:cs="Times New Roman"/>
                <w:bCs/>
                <w:i/>
                <w:color w:val="000000"/>
                <w:lang w:val="uk-UA"/>
              </w:rPr>
            </w:pPr>
            <w:r w:rsidRPr="00B418E3">
              <w:rPr>
                <w:rFonts w:ascii="Times New Roman" w:hAnsi="Times New Roman" w:cs="Times New Roman"/>
                <w:bCs/>
                <w:i/>
                <w:color w:val="000000"/>
                <w:lang w:val="uk-UA"/>
              </w:rPr>
              <w:t>(кількість голосів числом)</w:t>
            </w:r>
          </w:p>
        </w:tc>
        <w:tc>
          <w:tcPr>
            <w:tcW w:w="6995" w:type="dxa"/>
            <w:gridSpan w:val="2"/>
            <w:tcBorders>
              <w:top w:val="single" w:sz="4" w:space="0" w:color="auto"/>
              <w:left w:val="single" w:sz="4" w:space="0" w:color="auto"/>
              <w:bottom w:val="single" w:sz="4" w:space="0" w:color="auto"/>
              <w:right w:val="single" w:sz="4" w:space="0" w:color="auto"/>
            </w:tcBorders>
            <w:hideMark/>
          </w:tcPr>
          <w:p w14:paraId="21E1D5D8" w14:textId="77777777" w:rsidR="00463AA5" w:rsidRPr="00B418E3" w:rsidRDefault="00463AA5" w:rsidP="00424B5D">
            <w:pPr>
              <w:spacing w:before="60" w:after="60" w:line="264" w:lineRule="auto"/>
              <w:jc w:val="center"/>
              <w:rPr>
                <w:rFonts w:ascii="Times New Roman" w:hAnsi="Times New Roman" w:cs="Times New Roman"/>
                <w:bCs/>
                <w:lang w:val="uk-UA"/>
              </w:rPr>
            </w:pPr>
            <w:r w:rsidRPr="00B418E3">
              <w:rPr>
                <w:rFonts w:ascii="Times New Roman" w:hAnsi="Times New Roman" w:cs="Times New Roman"/>
                <w:bCs/>
                <w:i/>
                <w:lang w:val="uk-UA"/>
              </w:rPr>
              <w:t>(кількість голосів прописом)</w:t>
            </w:r>
          </w:p>
        </w:tc>
      </w:tr>
      <w:tr w:rsidR="00B418E3" w:rsidRPr="00B418E3" w14:paraId="2DDF9EA6" w14:textId="77777777" w:rsidTr="00B418E3">
        <w:trPr>
          <w:trHeight w:val="95"/>
        </w:trPr>
        <w:tc>
          <w:tcPr>
            <w:tcW w:w="2977" w:type="dxa"/>
            <w:tcBorders>
              <w:top w:val="single" w:sz="4" w:space="0" w:color="auto"/>
              <w:left w:val="nil"/>
              <w:bottom w:val="nil"/>
              <w:right w:val="nil"/>
            </w:tcBorders>
          </w:tcPr>
          <w:p w14:paraId="40B9E0E6" w14:textId="77777777" w:rsidR="00B418E3" w:rsidRPr="00B418E3" w:rsidRDefault="00B418E3" w:rsidP="00424B5D">
            <w:pPr>
              <w:spacing w:before="60" w:after="60" w:line="264" w:lineRule="auto"/>
              <w:jc w:val="center"/>
              <w:rPr>
                <w:rFonts w:ascii="Times New Roman" w:hAnsi="Times New Roman" w:cs="Times New Roman"/>
                <w:bCs/>
                <w:i/>
                <w:color w:val="000000"/>
                <w:lang w:val="uk-UA"/>
              </w:rPr>
            </w:pPr>
          </w:p>
        </w:tc>
        <w:tc>
          <w:tcPr>
            <w:tcW w:w="6995" w:type="dxa"/>
            <w:gridSpan w:val="2"/>
            <w:tcBorders>
              <w:top w:val="single" w:sz="4" w:space="0" w:color="auto"/>
              <w:left w:val="nil"/>
              <w:bottom w:val="nil"/>
              <w:right w:val="nil"/>
            </w:tcBorders>
          </w:tcPr>
          <w:p w14:paraId="35F5B2F8" w14:textId="77777777" w:rsidR="00B418E3" w:rsidRPr="00B418E3" w:rsidRDefault="00B418E3" w:rsidP="00424B5D">
            <w:pPr>
              <w:spacing w:before="60" w:after="60" w:line="264" w:lineRule="auto"/>
              <w:jc w:val="center"/>
              <w:rPr>
                <w:rFonts w:ascii="Times New Roman" w:hAnsi="Times New Roman" w:cs="Times New Roman"/>
                <w:bCs/>
                <w:i/>
                <w:lang w:val="uk-UA"/>
              </w:rPr>
            </w:pPr>
          </w:p>
        </w:tc>
      </w:tr>
      <w:tr w:rsidR="00463AA5" w:rsidRPr="00B418E3" w14:paraId="04D514C3" w14:textId="77777777" w:rsidTr="00B418E3">
        <w:trPr>
          <w:trHeight w:val="717"/>
        </w:trPr>
        <w:tc>
          <w:tcPr>
            <w:tcW w:w="9972" w:type="dxa"/>
            <w:gridSpan w:val="3"/>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FF21323" w14:textId="77777777" w:rsidR="00463AA5" w:rsidRPr="00B418E3" w:rsidRDefault="00463AA5" w:rsidP="00424B5D">
            <w:pPr>
              <w:spacing w:before="60" w:after="60" w:line="264" w:lineRule="auto"/>
              <w:rPr>
                <w:rFonts w:ascii="Times New Roman" w:hAnsi="Times New Roman" w:cs="Times New Roman"/>
                <w:b/>
                <w:bCs/>
                <w:iCs/>
                <w:color w:val="000000"/>
                <w:lang w:val="uk-UA"/>
              </w:rPr>
            </w:pPr>
            <w:r w:rsidRPr="00B418E3">
              <w:rPr>
                <w:rFonts w:ascii="Times New Roman" w:hAnsi="Times New Roman" w:cs="Times New Roman"/>
                <w:b/>
                <w:bCs/>
                <w:iCs/>
                <w:color w:val="000000"/>
                <w:lang w:val="uk-UA"/>
              </w:rPr>
              <w:lastRenderedPageBreak/>
              <w:t>Голосування по питанням порядку денного:</w:t>
            </w:r>
          </w:p>
        </w:tc>
      </w:tr>
    </w:tbl>
    <w:p w14:paraId="7D8A37CE" w14:textId="77777777" w:rsidR="00463AA5" w:rsidRPr="00B418E3" w:rsidRDefault="00463AA5" w:rsidP="00424B5D">
      <w:pPr>
        <w:spacing w:before="60"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18E3" w14:paraId="2837893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3A8BD82A" w14:textId="77777777" w:rsidR="00463AA5" w:rsidRPr="00B418E3" w:rsidRDefault="00463AA5" w:rsidP="00424B5D">
            <w:pPr>
              <w:widowControl w:val="0"/>
              <w:spacing w:before="60" w:after="60" w:line="264" w:lineRule="auto"/>
              <w:jc w:val="both"/>
              <w:rPr>
                <w:rFonts w:ascii="Times New Roman" w:hAnsi="Times New Roman" w:cs="Times New Roman"/>
                <w:bCs/>
                <w:iCs/>
                <w:lang w:val="uk-UA"/>
              </w:rPr>
            </w:pPr>
            <w:r w:rsidRPr="00B418E3">
              <w:rPr>
                <w:rFonts w:ascii="Times New Roman" w:hAnsi="Times New Roman" w:cs="Times New Roman"/>
                <w:bCs/>
                <w:iCs/>
                <w:lang w:val="uk-UA"/>
              </w:rPr>
              <w:t>Питання порядку денного № 1,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21F0A6B1" w14:textId="2B2343C6" w:rsidR="00463AA5" w:rsidRPr="00B418E3" w:rsidRDefault="00775FE3" w:rsidP="00424B5D">
            <w:pPr>
              <w:pStyle w:val="a4"/>
              <w:widowControl w:val="0"/>
              <w:numPr>
                <w:ilvl w:val="0"/>
                <w:numId w:val="1"/>
              </w:numPr>
              <w:spacing w:before="60" w:after="60" w:line="264" w:lineRule="auto"/>
              <w:ind w:left="598" w:hanging="598"/>
              <w:contextualSpacing w:val="0"/>
              <w:jc w:val="both"/>
              <w:rPr>
                <w:rFonts w:ascii="Times New Roman" w:hAnsi="Times New Roman" w:cs="Times New Roman"/>
                <w:b/>
                <w:bCs/>
                <w:sz w:val="24"/>
                <w:szCs w:val="24"/>
              </w:rPr>
            </w:pPr>
            <w:r w:rsidRPr="00B418E3">
              <w:rPr>
                <w:rFonts w:ascii="Times New Roman" w:hAnsi="Times New Roman" w:cs="Times New Roman"/>
                <w:b/>
                <w:bCs/>
                <w:sz w:val="24"/>
                <w:szCs w:val="24"/>
              </w:rPr>
              <w:t>Про розгляд звіту Ради директорів за 2024 рік та прийняття рішень за результатами його розгляду. Звільнення членів органів Товариства від відповідальності.</w:t>
            </w:r>
          </w:p>
        </w:tc>
      </w:tr>
      <w:tr w:rsidR="00463AA5" w:rsidRPr="00B418E3" w14:paraId="1053C39C"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75974C81" w14:textId="77777777" w:rsidR="00463AA5" w:rsidRPr="00B418E3" w:rsidRDefault="00463AA5" w:rsidP="00424B5D">
            <w:pPr>
              <w:widowControl w:val="0"/>
              <w:spacing w:before="60" w:after="60" w:line="264" w:lineRule="auto"/>
              <w:jc w:val="both"/>
              <w:rPr>
                <w:rFonts w:ascii="Times New Roman" w:hAnsi="Times New Roman" w:cs="Times New Roman"/>
                <w:lang w:val="uk-UA"/>
              </w:rPr>
            </w:pPr>
            <w:r w:rsidRPr="00B418E3">
              <w:rPr>
                <w:rFonts w:ascii="Times New Roman" w:hAnsi="Times New Roman" w:cs="Times New Roman"/>
                <w:bCs/>
                <w:iCs/>
                <w:lang w:val="uk-UA"/>
              </w:rPr>
              <w:t>Проект рішення з питання порядку денного № 1:</w:t>
            </w:r>
          </w:p>
        </w:tc>
        <w:tc>
          <w:tcPr>
            <w:tcW w:w="6853" w:type="dxa"/>
            <w:tcBorders>
              <w:top w:val="single" w:sz="4" w:space="0" w:color="auto"/>
              <w:left w:val="single" w:sz="4" w:space="0" w:color="auto"/>
              <w:bottom w:val="single" w:sz="4" w:space="0" w:color="auto"/>
              <w:right w:val="single" w:sz="4" w:space="0" w:color="auto"/>
            </w:tcBorders>
            <w:hideMark/>
          </w:tcPr>
          <w:p w14:paraId="1425B3B7" w14:textId="77777777" w:rsidR="00F304A2" w:rsidRPr="00B418E3" w:rsidRDefault="00F304A2"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Затвердити звіт Ради директорів Товариства за 2024 рік (</w:t>
            </w:r>
            <w:r w:rsidRPr="00B418E3">
              <w:rPr>
                <w:rFonts w:ascii="Times New Roman" w:hAnsi="Times New Roman" w:cs="Times New Roman"/>
                <w:i/>
                <w:iCs/>
                <w:sz w:val="24"/>
                <w:szCs w:val="24"/>
              </w:rPr>
              <w:t>додається</w:t>
            </w:r>
            <w:r w:rsidRPr="00B418E3">
              <w:rPr>
                <w:rFonts w:ascii="Times New Roman" w:hAnsi="Times New Roman" w:cs="Times New Roman"/>
                <w:sz w:val="24"/>
                <w:szCs w:val="24"/>
              </w:rPr>
              <w:t>).</w:t>
            </w:r>
          </w:p>
          <w:p w14:paraId="056C2C81" w14:textId="77777777" w:rsidR="00F304A2" w:rsidRPr="00B418E3" w:rsidRDefault="00F304A2"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Окремих рішень за результатами розгляду звіту Ради директорів Товариства за 2024 рік не приймати.</w:t>
            </w:r>
          </w:p>
          <w:p w14:paraId="4F9B352C" w14:textId="21F40D1C" w:rsidR="00463AA5" w:rsidRPr="00B418E3" w:rsidRDefault="00F304A2"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 xml:space="preserve">Осіб, які обіймали посади членів Ради директорів Товариства в 2024 році, а саме Дудлю Тараса Валерійовича, Судак Надію Григорівну, </w:t>
            </w:r>
            <w:proofErr w:type="spellStart"/>
            <w:r w:rsidRPr="00B418E3">
              <w:rPr>
                <w:rFonts w:ascii="Times New Roman" w:hAnsi="Times New Roman" w:cs="Times New Roman"/>
                <w:sz w:val="24"/>
                <w:szCs w:val="24"/>
              </w:rPr>
              <w:t>Тітова</w:t>
            </w:r>
            <w:proofErr w:type="spellEnd"/>
            <w:r w:rsidRPr="00B418E3">
              <w:rPr>
                <w:rFonts w:ascii="Times New Roman" w:hAnsi="Times New Roman" w:cs="Times New Roman"/>
                <w:sz w:val="24"/>
                <w:szCs w:val="24"/>
              </w:rPr>
              <w:t xml:space="preserve"> Євгена Георгійовича та Заїку Оксану Сергіївну повно та остаточно звільнити від будь-якої відповідальності щодо їх діяльності на відповідних посадах в 2024 році, за винятком випадків вчинення ними недобросовісних дій.</w:t>
            </w:r>
          </w:p>
        </w:tc>
      </w:tr>
      <w:tr w:rsidR="00463AA5" w:rsidRPr="00B418E3" w14:paraId="454E9B13"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883FD5A" w14:textId="77777777" w:rsidR="00463AA5" w:rsidRPr="00B418E3" w:rsidRDefault="00463AA5" w:rsidP="00424B5D">
            <w:pPr>
              <w:widowControl w:val="0"/>
              <w:spacing w:before="60" w:after="60" w:line="264" w:lineRule="auto"/>
              <w:rPr>
                <w:rFonts w:ascii="Times New Roman" w:hAnsi="Times New Roman" w:cs="Times New Roman"/>
                <w:b/>
                <w:lang w:val="uk-UA"/>
              </w:rPr>
            </w:pPr>
            <w:r w:rsidRPr="00B418E3">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A9B630C" w14:textId="77777777" w:rsidR="00463AA5" w:rsidRPr="00B418E3" w:rsidRDefault="00463AA5" w:rsidP="00424B5D">
            <w:pPr>
              <w:widowControl w:val="0"/>
              <w:spacing w:before="60"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B418E3" w14:paraId="71216C0F"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3633BF37"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7A3B848F"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58594B26"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74A4CB8A"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ПРОТИ</w:t>
                  </w:r>
                </w:p>
              </w:tc>
            </w:tr>
          </w:tbl>
          <w:p w14:paraId="2A3B7044" w14:textId="77777777" w:rsidR="00463AA5" w:rsidRPr="00B418E3" w:rsidRDefault="00463AA5" w:rsidP="00424B5D">
            <w:pPr>
              <w:widowControl w:val="0"/>
              <w:spacing w:before="60" w:after="60" w:line="264" w:lineRule="auto"/>
              <w:rPr>
                <w:rFonts w:ascii="Times New Roman" w:hAnsi="Times New Roman" w:cs="Times New Roman"/>
                <w:lang w:val="uk-UA"/>
              </w:rPr>
            </w:pPr>
          </w:p>
        </w:tc>
      </w:tr>
    </w:tbl>
    <w:p w14:paraId="739FEE7B" w14:textId="77777777" w:rsidR="00463AA5" w:rsidRPr="00B418E3" w:rsidRDefault="00463AA5" w:rsidP="00424B5D">
      <w:pPr>
        <w:spacing w:before="60"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18E3" w14:paraId="21AA1013"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598CE8EE" w14:textId="77777777" w:rsidR="00463AA5" w:rsidRPr="00B418E3" w:rsidRDefault="00463AA5" w:rsidP="00424B5D">
            <w:pPr>
              <w:widowControl w:val="0"/>
              <w:spacing w:before="60" w:after="60" w:line="264" w:lineRule="auto"/>
              <w:jc w:val="both"/>
              <w:rPr>
                <w:rFonts w:ascii="Times New Roman" w:hAnsi="Times New Roman" w:cs="Times New Roman"/>
                <w:bCs/>
                <w:iCs/>
                <w:lang w:val="uk-UA"/>
              </w:rPr>
            </w:pPr>
            <w:r w:rsidRPr="00B418E3">
              <w:rPr>
                <w:rFonts w:ascii="Times New Roman" w:hAnsi="Times New Roman" w:cs="Times New Roman"/>
                <w:bCs/>
                <w:iCs/>
                <w:lang w:val="uk-UA"/>
              </w:rPr>
              <w:t>Питання порядку денного № 2,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DD0E33B" w14:textId="37EC9813" w:rsidR="00463AA5" w:rsidRPr="00B418E3" w:rsidRDefault="00160155" w:rsidP="00424B5D">
            <w:pPr>
              <w:pStyle w:val="a4"/>
              <w:widowControl w:val="0"/>
              <w:numPr>
                <w:ilvl w:val="0"/>
                <w:numId w:val="1"/>
              </w:numPr>
              <w:spacing w:before="60" w:after="60" w:line="264" w:lineRule="auto"/>
              <w:ind w:left="598" w:hanging="598"/>
              <w:contextualSpacing w:val="0"/>
              <w:jc w:val="both"/>
              <w:rPr>
                <w:rFonts w:ascii="Times New Roman" w:hAnsi="Times New Roman" w:cs="Times New Roman"/>
                <w:b/>
                <w:bCs/>
                <w:sz w:val="24"/>
                <w:szCs w:val="24"/>
              </w:rPr>
            </w:pPr>
            <w:r w:rsidRPr="00B418E3">
              <w:rPr>
                <w:rFonts w:ascii="Times New Roman" w:hAnsi="Times New Roman" w:cs="Times New Roman"/>
                <w:b/>
                <w:bCs/>
                <w:sz w:val="24"/>
                <w:szCs w:val="24"/>
              </w:rPr>
              <w:t>Про розгляд висновків аудиторського звіту суб’єктів аудиторської діяльності за результатами аудиторської перевірки фінансової звітності Товариства за 2024 рік, та затвердження заходів за результатами розгляду такого звіту.</w:t>
            </w:r>
          </w:p>
        </w:tc>
      </w:tr>
      <w:tr w:rsidR="00463AA5" w:rsidRPr="00B418E3" w14:paraId="71439DA8" w14:textId="77777777" w:rsidTr="00463AA5">
        <w:trPr>
          <w:trHeight w:val="276"/>
        </w:trPr>
        <w:tc>
          <w:tcPr>
            <w:tcW w:w="3119" w:type="dxa"/>
            <w:tcBorders>
              <w:top w:val="single" w:sz="4" w:space="0" w:color="auto"/>
              <w:left w:val="single" w:sz="4" w:space="0" w:color="auto"/>
              <w:bottom w:val="single" w:sz="4" w:space="0" w:color="auto"/>
              <w:right w:val="single" w:sz="4" w:space="0" w:color="auto"/>
            </w:tcBorders>
            <w:hideMark/>
          </w:tcPr>
          <w:p w14:paraId="143760E0" w14:textId="77777777" w:rsidR="00463AA5" w:rsidRPr="00B418E3" w:rsidRDefault="00463AA5" w:rsidP="00424B5D">
            <w:pPr>
              <w:widowControl w:val="0"/>
              <w:spacing w:before="60" w:after="60" w:line="264" w:lineRule="auto"/>
              <w:jc w:val="both"/>
              <w:rPr>
                <w:rFonts w:ascii="Times New Roman" w:hAnsi="Times New Roman" w:cs="Times New Roman"/>
                <w:lang w:val="uk-UA"/>
              </w:rPr>
            </w:pPr>
            <w:r w:rsidRPr="00B418E3">
              <w:rPr>
                <w:rFonts w:ascii="Times New Roman" w:hAnsi="Times New Roman" w:cs="Times New Roman"/>
                <w:bCs/>
                <w:iCs/>
                <w:lang w:val="uk-UA"/>
              </w:rPr>
              <w:t>Проект рішення з питання порядку денного № 2:</w:t>
            </w:r>
          </w:p>
        </w:tc>
        <w:tc>
          <w:tcPr>
            <w:tcW w:w="6853" w:type="dxa"/>
            <w:tcBorders>
              <w:top w:val="single" w:sz="4" w:space="0" w:color="auto"/>
              <w:left w:val="single" w:sz="4" w:space="0" w:color="auto"/>
              <w:bottom w:val="single" w:sz="4" w:space="0" w:color="auto"/>
              <w:right w:val="single" w:sz="4" w:space="0" w:color="auto"/>
            </w:tcBorders>
            <w:hideMark/>
          </w:tcPr>
          <w:p w14:paraId="3CFB463F" w14:textId="77777777" w:rsidR="009F580A" w:rsidRPr="00B418E3" w:rsidRDefault="009F580A"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Взяти до уваги висновки аудиторського звіту суб’єкта аудиторської діяльності ТОВ "СТАНДАРТ-АУДИТ" (</w:t>
            </w:r>
            <w:r w:rsidRPr="00B418E3">
              <w:rPr>
                <w:rFonts w:ascii="Times New Roman" w:hAnsi="Times New Roman" w:cs="Times New Roman"/>
                <w:i/>
                <w:iCs/>
                <w:sz w:val="24"/>
                <w:szCs w:val="24"/>
              </w:rPr>
              <w:t>Україна, 23980886</w:t>
            </w:r>
            <w:r w:rsidRPr="00B418E3">
              <w:rPr>
                <w:rFonts w:ascii="Times New Roman" w:hAnsi="Times New Roman" w:cs="Times New Roman"/>
                <w:sz w:val="24"/>
                <w:szCs w:val="24"/>
              </w:rPr>
              <w:t>) за результатами аудиторської перевірки фінансової звітності Товариства за 2024 рік (</w:t>
            </w:r>
            <w:r w:rsidRPr="00B418E3">
              <w:rPr>
                <w:rFonts w:ascii="Times New Roman" w:hAnsi="Times New Roman" w:cs="Times New Roman"/>
                <w:i/>
                <w:iCs/>
                <w:sz w:val="24"/>
                <w:szCs w:val="24"/>
              </w:rPr>
              <w:t>додається</w:t>
            </w:r>
            <w:r w:rsidRPr="00B418E3">
              <w:rPr>
                <w:rFonts w:ascii="Times New Roman" w:hAnsi="Times New Roman" w:cs="Times New Roman"/>
                <w:sz w:val="24"/>
                <w:szCs w:val="24"/>
              </w:rPr>
              <w:t>).</w:t>
            </w:r>
          </w:p>
          <w:p w14:paraId="3E5F8379" w14:textId="0EC2AADE" w:rsidR="00463AA5" w:rsidRPr="00B418E3" w:rsidRDefault="009F580A"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 xml:space="preserve">Окремих заходів за результатами розгляду аудиторських звітів суб’єктів аудиторської діяльності за результатами аудиторської перевірки фінансової звітності Товариства за </w:t>
            </w:r>
            <w:r w:rsidRPr="00B418E3">
              <w:rPr>
                <w:rFonts w:ascii="Times New Roman" w:hAnsi="Times New Roman" w:cs="Times New Roman"/>
                <w:sz w:val="24"/>
                <w:szCs w:val="24"/>
              </w:rPr>
              <w:lastRenderedPageBreak/>
              <w:t>2024 рік не затверджувати.</w:t>
            </w:r>
          </w:p>
        </w:tc>
      </w:tr>
      <w:tr w:rsidR="00463AA5" w:rsidRPr="00B418E3" w14:paraId="77DF0A08"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A043B07" w14:textId="77777777" w:rsidR="00463AA5" w:rsidRPr="00B418E3" w:rsidRDefault="00463AA5" w:rsidP="00424B5D">
            <w:pPr>
              <w:widowControl w:val="0"/>
              <w:spacing w:before="60" w:after="60" w:line="264" w:lineRule="auto"/>
              <w:rPr>
                <w:rFonts w:ascii="Times New Roman" w:hAnsi="Times New Roman" w:cs="Times New Roman"/>
                <w:b/>
                <w:lang w:val="uk-UA"/>
              </w:rPr>
            </w:pPr>
            <w:r w:rsidRPr="00B418E3">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F596545" w14:textId="77777777" w:rsidR="00463AA5" w:rsidRPr="00B418E3" w:rsidRDefault="00463AA5" w:rsidP="00424B5D">
            <w:pPr>
              <w:widowControl w:val="0"/>
              <w:spacing w:before="60"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B418E3" w14:paraId="5D0F60F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438EC6DB"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576FA1A3"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7098E17F"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340FCBEF"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ПРОТИ</w:t>
                  </w:r>
                </w:p>
              </w:tc>
            </w:tr>
          </w:tbl>
          <w:p w14:paraId="3207FF6F" w14:textId="77777777" w:rsidR="00463AA5" w:rsidRPr="00B418E3" w:rsidRDefault="00463AA5" w:rsidP="00424B5D">
            <w:pPr>
              <w:widowControl w:val="0"/>
              <w:spacing w:before="60" w:after="60" w:line="264" w:lineRule="auto"/>
              <w:rPr>
                <w:rFonts w:ascii="Times New Roman" w:hAnsi="Times New Roman" w:cs="Times New Roman"/>
                <w:lang w:val="uk-UA"/>
              </w:rPr>
            </w:pPr>
          </w:p>
        </w:tc>
      </w:tr>
    </w:tbl>
    <w:p w14:paraId="4290C466" w14:textId="77777777" w:rsidR="00463AA5" w:rsidRPr="00B418E3" w:rsidRDefault="00463AA5" w:rsidP="00424B5D">
      <w:pPr>
        <w:spacing w:before="60"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18E3" w14:paraId="601967E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6CB61AF" w14:textId="77777777" w:rsidR="00463AA5" w:rsidRPr="00B418E3" w:rsidRDefault="00463AA5" w:rsidP="00424B5D">
            <w:pPr>
              <w:widowControl w:val="0"/>
              <w:spacing w:before="60" w:after="60" w:line="264" w:lineRule="auto"/>
              <w:jc w:val="both"/>
              <w:rPr>
                <w:rFonts w:ascii="Times New Roman" w:hAnsi="Times New Roman" w:cs="Times New Roman"/>
                <w:bCs/>
                <w:iCs/>
                <w:lang w:val="uk-UA"/>
              </w:rPr>
            </w:pPr>
            <w:r w:rsidRPr="00B418E3">
              <w:rPr>
                <w:rFonts w:ascii="Times New Roman" w:hAnsi="Times New Roman" w:cs="Times New Roman"/>
                <w:bCs/>
                <w:iCs/>
                <w:lang w:val="uk-UA"/>
              </w:rPr>
              <w:t>Питання порядку денного № 3,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036F4E3F" w14:textId="389F3702" w:rsidR="00463AA5" w:rsidRPr="00B418E3" w:rsidRDefault="00D97496" w:rsidP="00424B5D">
            <w:pPr>
              <w:pStyle w:val="a4"/>
              <w:widowControl w:val="0"/>
              <w:numPr>
                <w:ilvl w:val="0"/>
                <w:numId w:val="1"/>
              </w:numPr>
              <w:spacing w:before="60" w:after="60" w:line="264" w:lineRule="auto"/>
              <w:ind w:left="598" w:hanging="598"/>
              <w:contextualSpacing w:val="0"/>
              <w:jc w:val="both"/>
              <w:rPr>
                <w:rFonts w:ascii="Times New Roman" w:hAnsi="Times New Roman" w:cs="Times New Roman"/>
                <w:b/>
                <w:bCs/>
                <w:sz w:val="24"/>
                <w:szCs w:val="24"/>
              </w:rPr>
            </w:pPr>
            <w:r w:rsidRPr="00B418E3">
              <w:rPr>
                <w:rFonts w:ascii="Times New Roman" w:hAnsi="Times New Roman" w:cs="Times New Roman"/>
                <w:b/>
                <w:bCs/>
                <w:sz w:val="24"/>
                <w:szCs w:val="24"/>
              </w:rPr>
              <w:t>Про затвердження результатів фінансово-господарської діяльності Товариства за 2024 рік та розподіл прибутку Товариства (затвердження порядку покриття збитків).</w:t>
            </w:r>
          </w:p>
        </w:tc>
      </w:tr>
      <w:tr w:rsidR="00463AA5" w:rsidRPr="00B418E3" w14:paraId="28EDAAD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49B4F345" w14:textId="77777777" w:rsidR="00463AA5" w:rsidRPr="00B418E3" w:rsidRDefault="00463AA5" w:rsidP="00424B5D">
            <w:pPr>
              <w:widowControl w:val="0"/>
              <w:spacing w:before="60" w:after="60" w:line="264" w:lineRule="auto"/>
              <w:jc w:val="both"/>
              <w:rPr>
                <w:rFonts w:ascii="Times New Roman" w:hAnsi="Times New Roman" w:cs="Times New Roman"/>
                <w:lang w:val="uk-UA"/>
              </w:rPr>
            </w:pPr>
            <w:r w:rsidRPr="00B418E3">
              <w:rPr>
                <w:rFonts w:ascii="Times New Roman" w:hAnsi="Times New Roman" w:cs="Times New Roman"/>
                <w:bCs/>
                <w:iCs/>
                <w:lang w:val="uk-UA"/>
              </w:rPr>
              <w:t>Проект рішення з питання порядку денного № 3:</w:t>
            </w:r>
          </w:p>
        </w:tc>
        <w:tc>
          <w:tcPr>
            <w:tcW w:w="6853" w:type="dxa"/>
            <w:tcBorders>
              <w:top w:val="single" w:sz="4" w:space="0" w:color="auto"/>
              <w:left w:val="single" w:sz="4" w:space="0" w:color="auto"/>
              <w:bottom w:val="single" w:sz="4" w:space="0" w:color="auto"/>
              <w:right w:val="single" w:sz="4" w:space="0" w:color="auto"/>
            </w:tcBorders>
            <w:hideMark/>
          </w:tcPr>
          <w:p w14:paraId="432BCE2C" w14:textId="77777777" w:rsidR="002368F1" w:rsidRPr="00B418E3" w:rsidRDefault="002368F1"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Затвердити результати фінансово-господарської діяльності Товариства за 2024 рік.</w:t>
            </w:r>
          </w:p>
          <w:p w14:paraId="02914607" w14:textId="77777777" w:rsidR="002368F1" w:rsidRPr="00B418E3" w:rsidRDefault="002368F1"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У зв’язку з відсутністю прибутку за підсумками роботи Товариства у 2024 році, розподіл прибутку не затверджувати.</w:t>
            </w:r>
          </w:p>
          <w:p w14:paraId="2997358A" w14:textId="1A383E6E" w:rsidR="00463AA5" w:rsidRPr="00B418E3" w:rsidRDefault="002368F1"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rPr>
              <w:t>Затвердити, що покриття збитків Товариства за підсумками 2024 року буде здійснюватися за рахунок нерозподіленого прибутку Товариства минулих років.</w:t>
            </w:r>
          </w:p>
        </w:tc>
      </w:tr>
      <w:tr w:rsidR="00463AA5" w:rsidRPr="00B418E3" w14:paraId="5C4E8F4F"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0C03E1E" w14:textId="77777777" w:rsidR="00463AA5" w:rsidRPr="00B418E3" w:rsidRDefault="00463AA5" w:rsidP="00424B5D">
            <w:pPr>
              <w:widowControl w:val="0"/>
              <w:spacing w:before="60" w:after="60" w:line="264" w:lineRule="auto"/>
              <w:rPr>
                <w:rFonts w:ascii="Times New Roman" w:hAnsi="Times New Roman" w:cs="Times New Roman"/>
                <w:b/>
                <w:lang w:val="uk-UA"/>
              </w:rPr>
            </w:pPr>
            <w:r w:rsidRPr="00B418E3">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2A1BE555" w14:textId="77777777" w:rsidR="00463AA5" w:rsidRPr="00B418E3" w:rsidRDefault="00463AA5" w:rsidP="00424B5D">
            <w:pPr>
              <w:widowControl w:val="0"/>
              <w:spacing w:before="60"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B418E3" w14:paraId="1558F5C0"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39BEF4" w14:textId="77777777" w:rsidR="00463AA5" w:rsidRPr="00B418E3" w:rsidRDefault="00463AA5" w:rsidP="00424B5D">
                  <w:pPr>
                    <w:widowControl w:val="0"/>
                    <w:spacing w:before="60" w:after="60" w:line="264" w:lineRule="auto"/>
                    <w:jc w:val="center"/>
                    <w:rPr>
                      <w:rFonts w:ascii="Times New Roman" w:hAnsi="Times New Roman" w:cs="Times New Roman"/>
                      <w:bCs/>
                      <w:lang w:val="uk-UA"/>
                    </w:rPr>
                  </w:pPr>
                </w:p>
              </w:tc>
              <w:tc>
                <w:tcPr>
                  <w:tcW w:w="1217" w:type="dxa"/>
                  <w:tcBorders>
                    <w:top w:val="nil"/>
                    <w:left w:val="single" w:sz="4" w:space="0" w:color="auto"/>
                    <w:bottom w:val="nil"/>
                    <w:right w:val="single" w:sz="4" w:space="0" w:color="auto"/>
                  </w:tcBorders>
                  <w:vAlign w:val="center"/>
                  <w:hideMark/>
                </w:tcPr>
                <w:p w14:paraId="415F5EA6" w14:textId="77777777" w:rsidR="00463AA5" w:rsidRPr="00B418E3" w:rsidRDefault="00463AA5" w:rsidP="00424B5D">
                  <w:pPr>
                    <w:widowControl w:val="0"/>
                    <w:spacing w:before="60" w:after="60" w:line="264" w:lineRule="auto"/>
                    <w:jc w:val="center"/>
                    <w:rPr>
                      <w:rFonts w:ascii="Times New Roman" w:hAnsi="Times New Roman" w:cs="Times New Roman"/>
                      <w:bCs/>
                      <w:lang w:val="uk-UA"/>
                    </w:rPr>
                  </w:pPr>
                  <w:r w:rsidRPr="00B418E3">
                    <w:rPr>
                      <w:rFonts w:ascii="Times New Roman" w:hAnsi="Times New Roman" w:cs="Times New Roman"/>
                      <w:bCs/>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02BECF24" w14:textId="77777777" w:rsidR="00463AA5" w:rsidRPr="00B418E3" w:rsidRDefault="00463AA5" w:rsidP="00424B5D">
                  <w:pPr>
                    <w:widowControl w:val="0"/>
                    <w:spacing w:before="60" w:after="60" w:line="264" w:lineRule="auto"/>
                    <w:jc w:val="center"/>
                    <w:rPr>
                      <w:rFonts w:ascii="Times New Roman" w:hAnsi="Times New Roman" w:cs="Times New Roman"/>
                      <w:bCs/>
                      <w:lang w:val="uk-UA"/>
                    </w:rPr>
                  </w:pPr>
                </w:p>
              </w:tc>
              <w:tc>
                <w:tcPr>
                  <w:tcW w:w="1496" w:type="dxa"/>
                  <w:tcBorders>
                    <w:top w:val="nil"/>
                    <w:left w:val="single" w:sz="4" w:space="0" w:color="auto"/>
                    <w:bottom w:val="nil"/>
                    <w:right w:val="nil"/>
                  </w:tcBorders>
                  <w:vAlign w:val="center"/>
                  <w:hideMark/>
                </w:tcPr>
                <w:p w14:paraId="6D1D3A78" w14:textId="77777777" w:rsidR="00463AA5" w:rsidRPr="00B418E3" w:rsidRDefault="00463AA5" w:rsidP="00424B5D">
                  <w:pPr>
                    <w:widowControl w:val="0"/>
                    <w:spacing w:before="60" w:after="60" w:line="264" w:lineRule="auto"/>
                    <w:jc w:val="center"/>
                    <w:rPr>
                      <w:rFonts w:ascii="Times New Roman" w:hAnsi="Times New Roman" w:cs="Times New Roman"/>
                      <w:bCs/>
                      <w:lang w:val="uk-UA"/>
                    </w:rPr>
                  </w:pPr>
                  <w:r w:rsidRPr="00B418E3">
                    <w:rPr>
                      <w:rFonts w:ascii="Times New Roman" w:hAnsi="Times New Roman" w:cs="Times New Roman"/>
                      <w:bCs/>
                      <w:lang w:val="uk-UA"/>
                    </w:rPr>
                    <w:t>ПРОТИ</w:t>
                  </w:r>
                </w:p>
              </w:tc>
            </w:tr>
          </w:tbl>
          <w:p w14:paraId="10D87D60" w14:textId="77777777" w:rsidR="00463AA5" w:rsidRPr="00B418E3" w:rsidRDefault="00463AA5" w:rsidP="00424B5D">
            <w:pPr>
              <w:widowControl w:val="0"/>
              <w:spacing w:before="60" w:after="60" w:line="264" w:lineRule="auto"/>
              <w:rPr>
                <w:rFonts w:ascii="Times New Roman" w:hAnsi="Times New Roman" w:cs="Times New Roman"/>
                <w:lang w:val="uk-UA"/>
              </w:rPr>
            </w:pPr>
          </w:p>
        </w:tc>
      </w:tr>
    </w:tbl>
    <w:p w14:paraId="4CDCB5D2" w14:textId="77777777" w:rsidR="00463AA5" w:rsidRPr="00B418E3" w:rsidRDefault="00463AA5" w:rsidP="00424B5D">
      <w:pPr>
        <w:spacing w:before="60"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18E3" w14:paraId="1DBAAEC6"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4A381740" w14:textId="77777777" w:rsidR="00463AA5" w:rsidRPr="00B418E3" w:rsidRDefault="00463AA5" w:rsidP="00424B5D">
            <w:pPr>
              <w:widowControl w:val="0"/>
              <w:spacing w:before="60" w:after="60" w:line="264" w:lineRule="auto"/>
              <w:jc w:val="both"/>
              <w:rPr>
                <w:rFonts w:ascii="Times New Roman" w:hAnsi="Times New Roman" w:cs="Times New Roman"/>
                <w:bCs/>
                <w:iCs/>
                <w:lang w:val="uk-UA"/>
              </w:rPr>
            </w:pPr>
            <w:r w:rsidRPr="00B418E3">
              <w:rPr>
                <w:rFonts w:ascii="Times New Roman" w:hAnsi="Times New Roman" w:cs="Times New Roman"/>
                <w:bCs/>
                <w:iCs/>
                <w:lang w:val="uk-UA"/>
              </w:rPr>
              <w:t>Питання порядку денного № 4,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64E0C38C" w14:textId="50F2C1E8" w:rsidR="00463AA5" w:rsidRPr="00B418E3" w:rsidRDefault="00824B93" w:rsidP="00424B5D">
            <w:pPr>
              <w:pStyle w:val="a4"/>
              <w:widowControl w:val="0"/>
              <w:numPr>
                <w:ilvl w:val="0"/>
                <w:numId w:val="1"/>
              </w:numPr>
              <w:spacing w:before="60" w:after="60" w:line="264" w:lineRule="auto"/>
              <w:ind w:left="598" w:hanging="598"/>
              <w:contextualSpacing w:val="0"/>
              <w:jc w:val="both"/>
              <w:rPr>
                <w:rFonts w:ascii="Times New Roman" w:hAnsi="Times New Roman" w:cs="Times New Roman"/>
                <w:b/>
                <w:bCs/>
                <w:sz w:val="24"/>
                <w:szCs w:val="24"/>
              </w:rPr>
            </w:pPr>
            <w:r w:rsidRPr="00B418E3">
              <w:rPr>
                <w:rFonts w:ascii="Times New Roman" w:hAnsi="Times New Roman" w:cs="Times New Roman"/>
                <w:b/>
                <w:bCs/>
                <w:sz w:val="24"/>
                <w:szCs w:val="24"/>
              </w:rPr>
              <w:t>Про дострокове припинення повноважень всіх Невиконавчих членів Ради директорів Товариства.</w:t>
            </w:r>
          </w:p>
        </w:tc>
      </w:tr>
      <w:tr w:rsidR="00463AA5" w:rsidRPr="00B418E3" w14:paraId="384F14E2"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1DCF9E66" w14:textId="77777777" w:rsidR="00463AA5" w:rsidRPr="00B418E3" w:rsidRDefault="00463AA5" w:rsidP="00424B5D">
            <w:pPr>
              <w:widowControl w:val="0"/>
              <w:spacing w:before="60" w:after="60" w:line="264" w:lineRule="auto"/>
              <w:jc w:val="both"/>
              <w:rPr>
                <w:rFonts w:ascii="Times New Roman" w:hAnsi="Times New Roman" w:cs="Times New Roman"/>
                <w:lang w:val="uk-UA"/>
              </w:rPr>
            </w:pPr>
            <w:r w:rsidRPr="00B418E3">
              <w:rPr>
                <w:rFonts w:ascii="Times New Roman" w:hAnsi="Times New Roman" w:cs="Times New Roman"/>
                <w:bCs/>
                <w:iCs/>
                <w:lang w:val="uk-UA"/>
              </w:rPr>
              <w:t>Проект рішення з питання порядку денного № 4:</w:t>
            </w:r>
          </w:p>
        </w:tc>
        <w:tc>
          <w:tcPr>
            <w:tcW w:w="6853" w:type="dxa"/>
            <w:tcBorders>
              <w:top w:val="single" w:sz="4" w:space="0" w:color="auto"/>
              <w:left w:val="single" w:sz="4" w:space="0" w:color="auto"/>
              <w:bottom w:val="single" w:sz="4" w:space="0" w:color="auto"/>
              <w:right w:val="single" w:sz="4" w:space="0" w:color="auto"/>
            </w:tcBorders>
            <w:hideMark/>
          </w:tcPr>
          <w:p w14:paraId="2871FEF7" w14:textId="5371A859" w:rsidR="00463AA5" w:rsidRPr="00B418E3" w:rsidRDefault="00085E20" w:rsidP="00424B5D">
            <w:pPr>
              <w:pStyle w:val="a4"/>
              <w:widowControl w:val="0"/>
              <w:numPr>
                <w:ilvl w:val="1"/>
                <w:numId w:val="1"/>
              </w:numPr>
              <w:spacing w:before="60" w:after="60" w:line="264" w:lineRule="auto"/>
              <w:ind w:left="604" w:hanging="604"/>
              <w:contextualSpacing w:val="0"/>
              <w:jc w:val="both"/>
              <w:rPr>
                <w:rFonts w:ascii="Times New Roman" w:hAnsi="Times New Roman" w:cs="Times New Roman"/>
                <w:sz w:val="24"/>
                <w:szCs w:val="24"/>
              </w:rPr>
            </w:pPr>
            <w:r w:rsidRPr="00B418E3">
              <w:rPr>
                <w:rFonts w:ascii="Times New Roman" w:hAnsi="Times New Roman" w:cs="Times New Roman"/>
                <w:sz w:val="24"/>
                <w:szCs w:val="24"/>
                <w:lang w:eastAsia="ru-RU"/>
              </w:rPr>
              <w:t>Припинити повноваження всіх Невиконавчих членів Ради директорів Товариства з дати прийняття цього рішення.</w:t>
            </w:r>
          </w:p>
        </w:tc>
      </w:tr>
      <w:tr w:rsidR="00463AA5" w:rsidRPr="00B418E3" w14:paraId="5AA53FAC"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4CE1030F" w14:textId="77777777" w:rsidR="00463AA5" w:rsidRPr="00B418E3" w:rsidRDefault="00463AA5" w:rsidP="00424B5D">
            <w:pPr>
              <w:widowControl w:val="0"/>
              <w:spacing w:before="60" w:after="60" w:line="264" w:lineRule="auto"/>
              <w:rPr>
                <w:rFonts w:ascii="Times New Roman" w:hAnsi="Times New Roman" w:cs="Times New Roman"/>
                <w:b/>
                <w:lang w:val="uk-UA"/>
              </w:rPr>
            </w:pPr>
            <w:r w:rsidRPr="00B418E3">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6F3F31EF" w14:textId="77777777" w:rsidR="00463AA5" w:rsidRPr="00B418E3" w:rsidRDefault="00463AA5" w:rsidP="00424B5D">
            <w:pPr>
              <w:widowControl w:val="0"/>
              <w:spacing w:before="60"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B418E3" w14:paraId="1767C18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66B95B5" w14:textId="77777777" w:rsidR="00463AA5" w:rsidRPr="00B418E3" w:rsidRDefault="00463AA5" w:rsidP="00424B5D">
                  <w:pPr>
                    <w:widowControl w:val="0"/>
                    <w:spacing w:before="60" w:after="60" w:line="264" w:lineRule="auto"/>
                    <w:jc w:val="center"/>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85B3292" w14:textId="77777777" w:rsidR="00463AA5" w:rsidRPr="00B418E3" w:rsidRDefault="00463AA5" w:rsidP="00424B5D">
                  <w:pPr>
                    <w:widowControl w:val="0"/>
                    <w:spacing w:before="60" w:after="60" w:line="264" w:lineRule="auto"/>
                    <w:jc w:val="center"/>
                    <w:rPr>
                      <w:rFonts w:ascii="Times New Roman" w:hAnsi="Times New Roman" w:cs="Times New Roman"/>
                      <w:lang w:val="uk-UA"/>
                    </w:rPr>
                  </w:pPr>
                  <w:r w:rsidRPr="00B418E3">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DAFE181" w14:textId="77777777" w:rsidR="00463AA5" w:rsidRPr="00B418E3" w:rsidRDefault="00463AA5" w:rsidP="00424B5D">
                  <w:pPr>
                    <w:widowControl w:val="0"/>
                    <w:spacing w:before="60" w:after="60" w:line="264" w:lineRule="auto"/>
                    <w:jc w:val="center"/>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F6B033C" w14:textId="77777777" w:rsidR="00463AA5" w:rsidRPr="00B418E3" w:rsidRDefault="00463AA5" w:rsidP="00424B5D">
                  <w:pPr>
                    <w:widowControl w:val="0"/>
                    <w:spacing w:before="60" w:after="60" w:line="264" w:lineRule="auto"/>
                    <w:jc w:val="center"/>
                    <w:rPr>
                      <w:rFonts w:ascii="Times New Roman" w:hAnsi="Times New Roman" w:cs="Times New Roman"/>
                      <w:lang w:val="uk-UA"/>
                    </w:rPr>
                  </w:pPr>
                  <w:r w:rsidRPr="00B418E3">
                    <w:rPr>
                      <w:rFonts w:ascii="Times New Roman" w:hAnsi="Times New Roman" w:cs="Times New Roman"/>
                      <w:lang w:val="uk-UA"/>
                    </w:rPr>
                    <w:t>ПРОТИ</w:t>
                  </w:r>
                </w:p>
              </w:tc>
            </w:tr>
          </w:tbl>
          <w:p w14:paraId="027842BF" w14:textId="77777777" w:rsidR="00463AA5" w:rsidRPr="00B418E3" w:rsidRDefault="00463AA5" w:rsidP="00424B5D">
            <w:pPr>
              <w:widowControl w:val="0"/>
              <w:spacing w:before="60" w:after="60" w:line="264" w:lineRule="auto"/>
              <w:rPr>
                <w:rFonts w:ascii="Times New Roman" w:hAnsi="Times New Roman" w:cs="Times New Roman"/>
                <w:lang w:val="uk-UA"/>
              </w:rPr>
            </w:pPr>
          </w:p>
        </w:tc>
      </w:tr>
    </w:tbl>
    <w:p w14:paraId="1088A2B9" w14:textId="77777777" w:rsidR="00463AA5" w:rsidRPr="00B418E3" w:rsidRDefault="00463AA5" w:rsidP="00424B5D">
      <w:pPr>
        <w:spacing w:before="60"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18E3" w14:paraId="1531E59E"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64D759A3" w14:textId="3D0C8E1B" w:rsidR="00463AA5" w:rsidRPr="00B418E3" w:rsidRDefault="00463AA5" w:rsidP="00424B5D">
            <w:pPr>
              <w:widowControl w:val="0"/>
              <w:spacing w:before="60" w:after="60" w:line="264" w:lineRule="auto"/>
              <w:jc w:val="both"/>
              <w:rPr>
                <w:rFonts w:ascii="Times New Roman" w:hAnsi="Times New Roman" w:cs="Times New Roman"/>
                <w:bCs/>
                <w:iCs/>
                <w:lang w:val="uk-UA"/>
              </w:rPr>
            </w:pPr>
            <w:r w:rsidRPr="00B418E3">
              <w:rPr>
                <w:rFonts w:ascii="Times New Roman" w:hAnsi="Times New Roman" w:cs="Times New Roman"/>
                <w:bCs/>
                <w:iCs/>
                <w:lang w:val="uk-UA"/>
              </w:rPr>
              <w:t>Питання порядку денного № </w:t>
            </w:r>
            <w:r w:rsidR="00DB50DE" w:rsidRPr="00B418E3">
              <w:rPr>
                <w:rFonts w:ascii="Times New Roman" w:hAnsi="Times New Roman" w:cs="Times New Roman"/>
                <w:bCs/>
                <w:iCs/>
                <w:lang w:val="uk-UA"/>
              </w:rPr>
              <w:t>6</w:t>
            </w:r>
            <w:r w:rsidRPr="00B418E3">
              <w:rPr>
                <w:rFonts w:ascii="Times New Roman" w:hAnsi="Times New Roman" w:cs="Times New Roman"/>
                <w:bCs/>
                <w:iCs/>
                <w:lang w:val="uk-UA"/>
              </w:rPr>
              <w:t>,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496B887" w14:textId="359DCDD3" w:rsidR="00463AA5" w:rsidRPr="00B418E3" w:rsidRDefault="00461193" w:rsidP="00424B5D">
            <w:pPr>
              <w:pStyle w:val="a4"/>
              <w:widowControl w:val="0"/>
              <w:numPr>
                <w:ilvl w:val="0"/>
                <w:numId w:val="9"/>
              </w:numPr>
              <w:spacing w:before="60" w:after="60" w:line="264" w:lineRule="auto"/>
              <w:ind w:left="594" w:hanging="594"/>
              <w:contextualSpacing w:val="0"/>
              <w:jc w:val="both"/>
              <w:rPr>
                <w:rFonts w:ascii="Times New Roman" w:hAnsi="Times New Roman" w:cs="Times New Roman"/>
                <w:b/>
                <w:bCs/>
                <w:sz w:val="24"/>
                <w:szCs w:val="24"/>
              </w:rPr>
            </w:pPr>
            <w:r w:rsidRPr="00B418E3">
              <w:rPr>
                <w:rFonts w:ascii="Times New Roman" w:hAnsi="Times New Roman" w:cs="Times New Roman"/>
                <w:b/>
                <w:bCs/>
                <w:sz w:val="24"/>
                <w:szCs w:val="24"/>
              </w:rPr>
              <w:t>Про попереднє надання згоди на вчинення Товариством значних правочинів, щодо вчинення яких є заінтересованість.</w:t>
            </w:r>
          </w:p>
        </w:tc>
      </w:tr>
      <w:tr w:rsidR="00463AA5" w:rsidRPr="00B418E3" w14:paraId="36A8A63E"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6429852" w14:textId="189399FF" w:rsidR="00463AA5" w:rsidRPr="00B418E3" w:rsidRDefault="00463AA5" w:rsidP="00424B5D">
            <w:pPr>
              <w:widowControl w:val="0"/>
              <w:spacing w:before="60" w:after="60" w:line="264" w:lineRule="auto"/>
              <w:jc w:val="both"/>
              <w:rPr>
                <w:rFonts w:ascii="Times New Roman" w:hAnsi="Times New Roman" w:cs="Times New Roman"/>
                <w:lang w:val="uk-UA"/>
              </w:rPr>
            </w:pPr>
            <w:r w:rsidRPr="00B418E3">
              <w:rPr>
                <w:rFonts w:ascii="Times New Roman" w:hAnsi="Times New Roman" w:cs="Times New Roman"/>
                <w:bCs/>
                <w:iCs/>
                <w:lang w:val="uk-UA"/>
              </w:rPr>
              <w:t xml:space="preserve">Проект рішення з питання порядку денного № </w:t>
            </w:r>
            <w:r w:rsidR="00DB50DE" w:rsidRPr="00B418E3">
              <w:rPr>
                <w:rFonts w:ascii="Times New Roman" w:hAnsi="Times New Roman" w:cs="Times New Roman"/>
                <w:bCs/>
                <w:iCs/>
                <w:lang w:val="uk-UA"/>
              </w:rPr>
              <w:t>6</w:t>
            </w:r>
            <w:r w:rsidRPr="00B418E3">
              <w:rPr>
                <w:rFonts w:ascii="Times New Roman" w:hAnsi="Times New Roman" w:cs="Times New Roman"/>
                <w:bCs/>
                <w:iCs/>
                <w:lang w:val="uk-UA"/>
              </w:rPr>
              <w:t>:</w:t>
            </w:r>
          </w:p>
        </w:tc>
        <w:tc>
          <w:tcPr>
            <w:tcW w:w="6853" w:type="dxa"/>
            <w:tcBorders>
              <w:top w:val="single" w:sz="4" w:space="0" w:color="auto"/>
              <w:left w:val="single" w:sz="4" w:space="0" w:color="auto"/>
              <w:bottom w:val="single" w:sz="4" w:space="0" w:color="auto"/>
              <w:right w:val="single" w:sz="4" w:space="0" w:color="auto"/>
            </w:tcBorders>
            <w:hideMark/>
          </w:tcPr>
          <w:p w14:paraId="308E951A" w14:textId="77777777" w:rsidR="009B42BE" w:rsidRPr="00B418E3" w:rsidRDefault="009B42BE" w:rsidP="00424B5D">
            <w:pPr>
              <w:pStyle w:val="a4"/>
              <w:widowControl w:val="0"/>
              <w:numPr>
                <w:ilvl w:val="0"/>
                <w:numId w:val="12"/>
              </w:numPr>
              <w:spacing w:before="60" w:after="60" w:line="264" w:lineRule="auto"/>
              <w:ind w:left="594" w:hanging="594"/>
              <w:contextualSpacing w:val="0"/>
              <w:jc w:val="both"/>
              <w:rPr>
                <w:rFonts w:ascii="Times New Roman" w:hAnsi="Times New Roman" w:cs="Times New Roman"/>
                <w:sz w:val="24"/>
                <w:szCs w:val="24"/>
                <w:lang w:eastAsia="ru-RU"/>
              </w:rPr>
            </w:pPr>
            <w:r w:rsidRPr="00B418E3">
              <w:rPr>
                <w:rFonts w:ascii="Times New Roman" w:hAnsi="Times New Roman" w:cs="Times New Roman"/>
                <w:sz w:val="24"/>
                <w:szCs w:val="24"/>
                <w:lang w:eastAsia="ru-RU"/>
              </w:rPr>
              <w:t xml:space="preserve">Попередньо надати згоду на вчинення Товариством протягом одного року з дати прийняття цього рішення Загальних зборів Товариства таких значних правочинів, </w:t>
            </w:r>
            <w:r w:rsidRPr="00B418E3">
              <w:rPr>
                <w:rFonts w:ascii="Times New Roman" w:hAnsi="Times New Roman" w:cs="Times New Roman"/>
                <w:sz w:val="24"/>
                <w:szCs w:val="24"/>
                <w:lang w:eastAsia="ru-RU"/>
              </w:rPr>
              <w:lastRenderedPageBreak/>
              <w:t>щодо вчинення яких є заінтересованість та предметом яких є:</w:t>
            </w:r>
          </w:p>
          <w:p w14:paraId="68FAD006" w14:textId="77777777" w:rsidR="009B42BE" w:rsidRPr="00B418E3" w:rsidRDefault="009B42BE" w:rsidP="00424B5D">
            <w:pPr>
              <w:pStyle w:val="a4"/>
              <w:numPr>
                <w:ilvl w:val="0"/>
                <w:numId w:val="11"/>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iCs/>
                <w:sz w:val="24"/>
                <w:szCs w:val="24"/>
              </w:rPr>
              <w:t>продаж вугілля (</w:t>
            </w:r>
            <w:r w:rsidRPr="00B418E3">
              <w:rPr>
                <w:rFonts w:ascii="Times New Roman" w:hAnsi="Times New Roman" w:cs="Times New Roman"/>
                <w:i/>
                <w:sz w:val="24"/>
                <w:szCs w:val="24"/>
              </w:rPr>
              <w:t>вугільної продукції</w:t>
            </w:r>
            <w:r w:rsidRPr="00B418E3">
              <w:rPr>
                <w:rFonts w:ascii="Times New Roman" w:hAnsi="Times New Roman" w:cs="Times New Roman"/>
                <w:iCs/>
                <w:sz w:val="24"/>
                <w:szCs w:val="24"/>
              </w:rPr>
              <w:t>) на загальну граничну суму не більше 97 308 000 (</w:t>
            </w:r>
            <w:r w:rsidRPr="00B418E3">
              <w:rPr>
                <w:rFonts w:ascii="Times New Roman" w:hAnsi="Times New Roman" w:cs="Times New Roman"/>
                <w:i/>
                <w:iCs/>
                <w:sz w:val="24"/>
                <w:szCs w:val="24"/>
              </w:rPr>
              <w:t>дев'яносто сім мільйонів триста вісім тисяч</w:t>
            </w:r>
            <w:r w:rsidRPr="00B418E3">
              <w:rPr>
                <w:rFonts w:ascii="Times New Roman" w:hAnsi="Times New Roman" w:cs="Times New Roman"/>
                <w:sz w:val="24"/>
                <w:szCs w:val="24"/>
              </w:rPr>
              <w:t>) гривень, без врахування ПДВ;</w:t>
            </w:r>
          </w:p>
          <w:p w14:paraId="790B5E40" w14:textId="77777777" w:rsidR="009B42BE" w:rsidRPr="00B418E3" w:rsidRDefault="009B42BE" w:rsidP="00424B5D">
            <w:pPr>
              <w:pStyle w:val="a4"/>
              <w:numPr>
                <w:ilvl w:val="0"/>
                <w:numId w:val="11"/>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надання послуг зі збагачення вугілля на загальну граничну суму всіх таких правочинів не більше 902 225 000 (</w:t>
            </w:r>
            <w:r w:rsidRPr="00B418E3">
              <w:rPr>
                <w:rFonts w:ascii="Times New Roman" w:hAnsi="Times New Roman" w:cs="Times New Roman"/>
                <w:i/>
                <w:iCs/>
                <w:sz w:val="24"/>
                <w:szCs w:val="24"/>
              </w:rPr>
              <w:t>дев'ятсот два мільйони двісті двадцять п'ять тисяч</w:t>
            </w:r>
            <w:r w:rsidRPr="00B418E3">
              <w:rPr>
                <w:rFonts w:ascii="Times New Roman" w:hAnsi="Times New Roman" w:cs="Times New Roman"/>
                <w:sz w:val="24"/>
                <w:szCs w:val="24"/>
              </w:rPr>
              <w:t>) гривень, без урахування ПДВ;</w:t>
            </w:r>
          </w:p>
          <w:p w14:paraId="442BC8EB" w14:textId="77777777" w:rsidR="009B42BE" w:rsidRPr="00B418E3" w:rsidRDefault="009B42BE" w:rsidP="00424B5D">
            <w:pPr>
              <w:pStyle w:val="a4"/>
              <w:numPr>
                <w:ilvl w:val="0"/>
                <w:numId w:val="11"/>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надання послуг з організації та здійснення перевезень вантажів у експортно-імпортному та внутрішньодержавних сполученнях, а також наданням та/або отриманням додаткових послуг (</w:t>
            </w:r>
            <w:r w:rsidRPr="00B418E3">
              <w:rPr>
                <w:rFonts w:ascii="Times New Roman" w:hAnsi="Times New Roman" w:cs="Times New Roman"/>
                <w:i/>
                <w:iCs/>
                <w:sz w:val="24"/>
                <w:szCs w:val="24"/>
              </w:rPr>
              <w:t>оренди рухомого складу, послуги перевалки в портах та інше</w:t>
            </w:r>
            <w:r w:rsidRPr="00B418E3">
              <w:rPr>
                <w:rFonts w:ascii="Times New Roman" w:hAnsi="Times New Roman" w:cs="Times New Roman"/>
                <w:sz w:val="24"/>
                <w:szCs w:val="24"/>
              </w:rPr>
              <w:t>), пов’язаних з наданням та/або отриманням послуг з транспортно-експедиторського обслуговування на загальну граничну суму всіх таких правочинів не більше 209 030 000 (</w:t>
            </w:r>
            <w:r w:rsidRPr="00B418E3">
              <w:rPr>
                <w:rFonts w:ascii="Times New Roman" w:hAnsi="Times New Roman" w:cs="Times New Roman"/>
                <w:i/>
                <w:iCs/>
                <w:sz w:val="24"/>
                <w:szCs w:val="24"/>
              </w:rPr>
              <w:t>двісті дев'ять мільйонів тридцять тисяч</w:t>
            </w:r>
            <w:r w:rsidRPr="00B418E3">
              <w:rPr>
                <w:rFonts w:ascii="Times New Roman" w:hAnsi="Times New Roman" w:cs="Times New Roman"/>
                <w:sz w:val="24"/>
                <w:szCs w:val="24"/>
              </w:rPr>
              <w:t>) гривень, без урахування ПДВ;</w:t>
            </w:r>
          </w:p>
          <w:p w14:paraId="5EC7A906" w14:textId="77777777" w:rsidR="009B42BE" w:rsidRPr="00B418E3" w:rsidRDefault="009B42BE" w:rsidP="00424B5D">
            <w:pPr>
              <w:pStyle w:val="a4"/>
              <w:numPr>
                <w:ilvl w:val="0"/>
                <w:numId w:val="11"/>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купівля електричної енергії у виробника та/або постачальника електричної енергії на загальну граничну суму всіх таких правочинів не більше 205 600 000 (двісті п'ять мільйонів шістсот тисяч) гривень, без урахування ПДВ;</w:t>
            </w:r>
          </w:p>
          <w:p w14:paraId="2CAC3A3A" w14:textId="77777777" w:rsidR="009B42BE" w:rsidRPr="00B418E3" w:rsidRDefault="009B42BE" w:rsidP="00424B5D">
            <w:pPr>
              <w:pStyle w:val="a4"/>
              <w:numPr>
                <w:ilvl w:val="0"/>
                <w:numId w:val="11"/>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надання Товариством поворотної безпроцентної фінансової допомоги та / або поворотної процентної фінансової допомоги на загальну граничну суму неповерненої заборгованості за всіма такими правочинами одночасно не більше 40 000 000 (</w:t>
            </w:r>
            <w:r w:rsidRPr="00B418E3">
              <w:rPr>
                <w:rFonts w:ascii="Times New Roman" w:hAnsi="Times New Roman" w:cs="Times New Roman"/>
                <w:i/>
                <w:iCs/>
                <w:sz w:val="24"/>
                <w:szCs w:val="24"/>
              </w:rPr>
              <w:t>сорок мільйонів</w:t>
            </w:r>
            <w:r w:rsidRPr="00B418E3">
              <w:rPr>
                <w:rFonts w:ascii="Times New Roman" w:hAnsi="Times New Roman" w:cs="Times New Roman"/>
                <w:sz w:val="24"/>
                <w:szCs w:val="24"/>
              </w:rPr>
              <w:t>) доларів США або еквівалента цієї суми у будь-якій валюті, визначеного за офіційним курсом Національного банку України на дату вчинення правочину,</w:t>
            </w:r>
            <w:r w:rsidRPr="00B418E3">
              <w:rPr>
                <w:rFonts w:ascii="Times New Roman" w:hAnsi="Times New Roman" w:cs="Times New Roman"/>
                <w:spacing w:val="-6"/>
                <w:sz w:val="24"/>
                <w:szCs w:val="24"/>
              </w:rPr>
              <w:t xml:space="preserve"> компанії </w:t>
            </w:r>
            <w:r w:rsidRPr="00B418E3">
              <w:rPr>
                <w:rFonts w:ascii="Times New Roman" w:hAnsi="Times New Roman" w:cs="Times New Roman"/>
                <w:sz w:val="24"/>
                <w:szCs w:val="24"/>
                <w:lang w:eastAsia="ru-RU"/>
              </w:rPr>
              <w:t>DTEK ENERGY B.V. (</w:t>
            </w:r>
            <w:r w:rsidRPr="00B418E3">
              <w:rPr>
                <w:rFonts w:ascii="Times New Roman" w:hAnsi="Times New Roman" w:cs="Times New Roman"/>
                <w:i/>
                <w:iCs/>
                <w:sz w:val="24"/>
                <w:szCs w:val="24"/>
                <w:lang w:eastAsia="ru-RU"/>
              </w:rPr>
              <w:t>Нідерланди, реєстраційний номер 34334895</w:t>
            </w:r>
            <w:r w:rsidRPr="00B418E3">
              <w:rPr>
                <w:rFonts w:ascii="Times New Roman" w:hAnsi="Times New Roman" w:cs="Times New Roman"/>
                <w:sz w:val="24"/>
                <w:szCs w:val="24"/>
                <w:lang w:eastAsia="ru-RU"/>
              </w:rPr>
              <w:t xml:space="preserve">) або іншим юридичним особам, в яких DTEK ENERGY B.V. прямо або </w:t>
            </w:r>
            <w:r w:rsidRPr="00B418E3">
              <w:rPr>
                <w:rFonts w:ascii="Times New Roman" w:hAnsi="Times New Roman" w:cs="Times New Roman"/>
                <w:sz w:val="24"/>
                <w:szCs w:val="24"/>
                <w:lang w:eastAsia="ru-RU"/>
              </w:rPr>
              <w:lastRenderedPageBreak/>
              <w:t>опосередковано є власником більше 50% акцій та ∕ або інших корпоративних прав</w:t>
            </w:r>
            <w:r w:rsidRPr="00B418E3">
              <w:rPr>
                <w:rFonts w:ascii="Times New Roman" w:hAnsi="Times New Roman" w:cs="Times New Roman"/>
                <w:spacing w:val="-6"/>
                <w:sz w:val="24"/>
                <w:szCs w:val="24"/>
              </w:rPr>
              <w:t>;</w:t>
            </w:r>
          </w:p>
          <w:p w14:paraId="66427DE3" w14:textId="77777777" w:rsidR="009B42BE" w:rsidRPr="00B418E3" w:rsidRDefault="009B42BE" w:rsidP="00424B5D">
            <w:pPr>
              <w:pStyle w:val="a4"/>
              <w:numPr>
                <w:ilvl w:val="0"/>
                <w:numId w:val="11"/>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отримання Товариством поворотної безпроцентної фінансової допомоги та / або поворотної процентної фінансової допомоги на загальну граничну суму неповерненої заборгованості за всіма такими правочинами одночасно не більше 10 000 000 (</w:t>
            </w:r>
            <w:r w:rsidRPr="00B418E3">
              <w:rPr>
                <w:rFonts w:ascii="Times New Roman" w:hAnsi="Times New Roman" w:cs="Times New Roman"/>
                <w:i/>
                <w:iCs/>
                <w:sz w:val="24"/>
                <w:szCs w:val="24"/>
              </w:rPr>
              <w:t>десять мільйонів</w:t>
            </w:r>
            <w:r w:rsidRPr="00B418E3">
              <w:rPr>
                <w:rFonts w:ascii="Times New Roman" w:hAnsi="Times New Roman" w:cs="Times New Roman"/>
                <w:sz w:val="24"/>
                <w:szCs w:val="24"/>
              </w:rPr>
              <w:t>)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DTEK ENERGY B.V. (</w:t>
            </w:r>
            <w:r w:rsidRPr="00B418E3">
              <w:rPr>
                <w:rFonts w:ascii="Times New Roman" w:hAnsi="Times New Roman" w:cs="Times New Roman"/>
                <w:i/>
                <w:iCs/>
                <w:sz w:val="24"/>
                <w:szCs w:val="24"/>
              </w:rPr>
              <w:t>Нідерланди, реєстраційний номер 34334895</w:t>
            </w:r>
            <w:r w:rsidRPr="00B418E3">
              <w:rPr>
                <w:rFonts w:ascii="Times New Roman" w:hAnsi="Times New Roman" w:cs="Times New Roman"/>
                <w:sz w:val="24"/>
                <w:szCs w:val="24"/>
              </w:rPr>
              <w:t>) або інших юридичних осіб, в яких DTEK ENERGY B.V. прямо або опосередковано є власником більше 50% акцій та ∕ або інших корпоративних прав.</w:t>
            </w:r>
          </w:p>
          <w:p w14:paraId="1FE45DDC" w14:textId="77777777" w:rsidR="009B42BE" w:rsidRPr="00B418E3" w:rsidRDefault="009B42BE" w:rsidP="00424B5D">
            <w:pPr>
              <w:pStyle w:val="a4"/>
              <w:widowControl w:val="0"/>
              <w:numPr>
                <w:ilvl w:val="0"/>
                <w:numId w:val="12"/>
              </w:numPr>
              <w:spacing w:before="60" w:after="60" w:line="264" w:lineRule="auto"/>
              <w:ind w:left="594" w:hanging="594"/>
              <w:contextualSpacing w:val="0"/>
              <w:jc w:val="both"/>
              <w:rPr>
                <w:rFonts w:ascii="Times New Roman" w:hAnsi="Times New Roman" w:cs="Times New Roman"/>
                <w:sz w:val="24"/>
                <w:szCs w:val="24"/>
                <w:lang w:eastAsia="ru-RU"/>
              </w:rPr>
            </w:pPr>
            <w:r w:rsidRPr="00B418E3">
              <w:rPr>
                <w:rFonts w:ascii="Times New Roman" w:hAnsi="Times New Roman" w:cs="Times New Roman"/>
                <w:sz w:val="24"/>
                <w:szCs w:val="24"/>
                <w:lang w:eastAsia="ru-RU"/>
              </w:rPr>
              <w:t>Встановити, що за рішенням Головного виконавчого директора Товариства Товариство має право вчиняти правочини, передбачені пунктом 6.1 цього протоколу, щодо яких Загальними зборами Товариства прийнято рішення про їх попереднє погодження, без отримання додаткового погодження Ради директорів Товариства.</w:t>
            </w:r>
          </w:p>
          <w:p w14:paraId="4BB33FF0" w14:textId="16F18615" w:rsidR="00463AA5" w:rsidRPr="00B418E3" w:rsidRDefault="009B42BE" w:rsidP="00424B5D">
            <w:pPr>
              <w:pStyle w:val="a4"/>
              <w:widowControl w:val="0"/>
              <w:numPr>
                <w:ilvl w:val="0"/>
                <w:numId w:val="12"/>
              </w:numPr>
              <w:spacing w:before="60" w:after="60" w:line="264" w:lineRule="auto"/>
              <w:ind w:left="594" w:hanging="594"/>
              <w:contextualSpacing w:val="0"/>
              <w:jc w:val="both"/>
              <w:rPr>
                <w:rFonts w:ascii="Times New Roman" w:hAnsi="Times New Roman" w:cs="Times New Roman"/>
                <w:sz w:val="24"/>
                <w:szCs w:val="24"/>
              </w:rPr>
            </w:pPr>
            <w:r w:rsidRPr="00B418E3">
              <w:rPr>
                <w:rFonts w:ascii="Times New Roman" w:hAnsi="Times New Roman" w:cs="Times New Roman"/>
                <w:sz w:val="24"/>
                <w:szCs w:val="24"/>
                <w:lang w:eastAsia="ru-RU"/>
              </w:rPr>
              <w:t>Встановити, що вартість правочинів, рішення щодо вчинення яких приймаються Головним виконавчим директором та/або Радою директорів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6.1 цього протоколу.</w:t>
            </w:r>
          </w:p>
        </w:tc>
      </w:tr>
      <w:tr w:rsidR="00463AA5" w:rsidRPr="00B418E3" w14:paraId="576F6FAE"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7EFE5A02" w14:textId="77777777" w:rsidR="00463AA5" w:rsidRPr="00B418E3" w:rsidRDefault="00463AA5" w:rsidP="00424B5D">
            <w:pPr>
              <w:widowControl w:val="0"/>
              <w:spacing w:before="60" w:after="60" w:line="264" w:lineRule="auto"/>
              <w:rPr>
                <w:rFonts w:ascii="Times New Roman" w:hAnsi="Times New Roman" w:cs="Times New Roman"/>
                <w:b/>
                <w:lang w:val="uk-UA"/>
              </w:rPr>
            </w:pPr>
            <w:r w:rsidRPr="00B418E3">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7ECFF57C" w14:textId="77777777" w:rsidR="00463AA5" w:rsidRPr="00B418E3" w:rsidRDefault="00463AA5" w:rsidP="00424B5D">
            <w:pPr>
              <w:widowControl w:val="0"/>
              <w:spacing w:before="60"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B418E3" w14:paraId="1E7DF8B4"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0B099282"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09462D77"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644AF676"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2ADDEA9B"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ПРОТИ</w:t>
                  </w:r>
                </w:p>
              </w:tc>
            </w:tr>
          </w:tbl>
          <w:p w14:paraId="61BAD44D" w14:textId="77777777" w:rsidR="00463AA5" w:rsidRPr="00B418E3" w:rsidRDefault="00463AA5" w:rsidP="00424B5D">
            <w:pPr>
              <w:widowControl w:val="0"/>
              <w:spacing w:before="60" w:after="60" w:line="264" w:lineRule="auto"/>
              <w:rPr>
                <w:rFonts w:ascii="Times New Roman" w:hAnsi="Times New Roman" w:cs="Times New Roman"/>
                <w:lang w:val="uk-UA"/>
              </w:rPr>
            </w:pPr>
          </w:p>
        </w:tc>
      </w:tr>
    </w:tbl>
    <w:p w14:paraId="691C3AA7" w14:textId="77777777" w:rsidR="00463AA5" w:rsidRPr="00B418E3" w:rsidRDefault="00463AA5" w:rsidP="00424B5D">
      <w:pPr>
        <w:spacing w:before="60" w:after="60" w:line="264" w:lineRule="auto"/>
        <w:rPr>
          <w:rFonts w:ascii="Times New Roman" w:hAnsi="Times New Roman" w:cs="Times New Roman"/>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463AA5" w:rsidRPr="00B418E3" w14:paraId="6F051554" w14:textId="77777777" w:rsidTr="00463AA5">
        <w:trPr>
          <w:trHeight w:val="498"/>
        </w:trPr>
        <w:tc>
          <w:tcPr>
            <w:tcW w:w="3119" w:type="dxa"/>
            <w:tcBorders>
              <w:top w:val="single" w:sz="4" w:space="0" w:color="auto"/>
              <w:left w:val="single" w:sz="4" w:space="0" w:color="auto"/>
              <w:bottom w:val="single" w:sz="4" w:space="0" w:color="auto"/>
              <w:right w:val="single" w:sz="4" w:space="0" w:color="auto"/>
            </w:tcBorders>
            <w:hideMark/>
          </w:tcPr>
          <w:p w14:paraId="7B030DB4" w14:textId="773840CA" w:rsidR="00463AA5" w:rsidRPr="00B418E3" w:rsidRDefault="00463AA5" w:rsidP="00424B5D">
            <w:pPr>
              <w:widowControl w:val="0"/>
              <w:spacing w:before="60" w:after="60" w:line="264" w:lineRule="auto"/>
              <w:jc w:val="both"/>
              <w:rPr>
                <w:rFonts w:ascii="Times New Roman" w:hAnsi="Times New Roman" w:cs="Times New Roman"/>
                <w:bCs/>
                <w:iCs/>
                <w:lang w:val="uk-UA"/>
              </w:rPr>
            </w:pPr>
            <w:r w:rsidRPr="00B418E3">
              <w:rPr>
                <w:rFonts w:ascii="Times New Roman" w:hAnsi="Times New Roman" w:cs="Times New Roman"/>
                <w:bCs/>
                <w:iCs/>
                <w:lang w:val="uk-UA"/>
              </w:rPr>
              <w:t>Питання порядку денного № </w:t>
            </w:r>
            <w:r w:rsidR="00DB50DE" w:rsidRPr="00B418E3">
              <w:rPr>
                <w:rFonts w:ascii="Times New Roman" w:hAnsi="Times New Roman" w:cs="Times New Roman"/>
                <w:bCs/>
                <w:iCs/>
                <w:lang w:val="uk-UA"/>
              </w:rPr>
              <w:t>7</w:t>
            </w:r>
            <w:r w:rsidRPr="00B418E3">
              <w:rPr>
                <w:rFonts w:ascii="Times New Roman" w:hAnsi="Times New Roman" w:cs="Times New Roman"/>
                <w:bCs/>
                <w:iCs/>
                <w:lang w:val="uk-UA"/>
              </w:rPr>
              <w:t>,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3F31A7F4" w14:textId="4E7BF526" w:rsidR="00463AA5" w:rsidRPr="00B418E3" w:rsidRDefault="004A173D" w:rsidP="00424B5D">
            <w:pPr>
              <w:pStyle w:val="a4"/>
              <w:widowControl w:val="0"/>
              <w:numPr>
                <w:ilvl w:val="0"/>
                <w:numId w:val="9"/>
              </w:numPr>
              <w:spacing w:before="60" w:after="60" w:line="264" w:lineRule="auto"/>
              <w:ind w:left="598" w:hanging="598"/>
              <w:contextualSpacing w:val="0"/>
              <w:jc w:val="both"/>
              <w:rPr>
                <w:rFonts w:ascii="Times New Roman" w:hAnsi="Times New Roman" w:cs="Times New Roman"/>
                <w:b/>
                <w:bCs/>
                <w:sz w:val="24"/>
                <w:szCs w:val="24"/>
              </w:rPr>
            </w:pPr>
            <w:r w:rsidRPr="00B418E3">
              <w:rPr>
                <w:rFonts w:ascii="Times New Roman" w:hAnsi="Times New Roman" w:cs="Times New Roman"/>
                <w:b/>
                <w:bCs/>
                <w:sz w:val="24"/>
                <w:szCs w:val="24"/>
              </w:rPr>
              <w:t>Про надання згоди на вчинення Товариством значних правочинів.</w:t>
            </w:r>
          </w:p>
        </w:tc>
      </w:tr>
      <w:tr w:rsidR="00463AA5" w:rsidRPr="00B418E3" w14:paraId="4FA2F58A" w14:textId="77777777" w:rsidTr="00463AA5">
        <w:trPr>
          <w:trHeight w:val="717"/>
        </w:trPr>
        <w:tc>
          <w:tcPr>
            <w:tcW w:w="3119" w:type="dxa"/>
            <w:tcBorders>
              <w:top w:val="single" w:sz="4" w:space="0" w:color="auto"/>
              <w:left w:val="single" w:sz="4" w:space="0" w:color="auto"/>
              <w:bottom w:val="single" w:sz="4" w:space="0" w:color="auto"/>
              <w:right w:val="single" w:sz="4" w:space="0" w:color="auto"/>
            </w:tcBorders>
            <w:hideMark/>
          </w:tcPr>
          <w:p w14:paraId="3110219E" w14:textId="46AC3273" w:rsidR="00463AA5" w:rsidRPr="00B418E3" w:rsidRDefault="00463AA5" w:rsidP="00424B5D">
            <w:pPr>
              <w:widowControl w:val="0"/>
              <w:spacing w:before="60" w:after="60" w:line="264" w:lineRule="auto"/>
              <w:jc w:val="both"/>
              <w:rPr>
                <w:rFonts w:ascii="Times New Roman" w:hAnsi="Times New Roman" w:cs="Times New Roman"/>
                <w:lang w:val="uk-UA"/>
              </w:rPr>
            </w:pPr>
            <w:r w:rsidRPr="00B418E3">
              <w:rPr>
                <w:rFonts w:ascii="Times New Roman" w:hAnsi="Times New Roman" w:cs="Times New Roman"/>
                <w:bCs/>
                <w:iCs/>
                <w:lang w:val="uk-UA"/>
              </w:rPr>
              <w:t xml:space="preserve">Проект рішення з питання порядку денного № </w:t>
            </w:r>
            <w:r w:rsidR="00DB50DE" w:rsidRPr="00B418E3">
              <w:rPr>
                <w:rFonts w:ascii="Times New Roman" w:hAnsi="Times New Roman" w:cs="Times New Roman"/>
                <w:bCs/>
                <w:iCs/>
                <w:lang w:val="uk-UA"/>
              </w:rPr>
              <w:t>7</w:t>
            </w:r>
            <w:r w:rsidRPr="00B418E3">
              <w:rPr>
                <w:rFonts w:ascii="Times New Roman" w:hAnsi="Times New Roman" w:cs="Times New Roman"/>
                <w:bCs/>
                <w:iCs/>
                <w:lang w:val="uk-UA"/>
              </w:rPr>
              <w:t>:</w:t>
            </w:r>
          </w:p>
        </w:tc>
        <w:tc>
          <w:tcPr>
            <w:tcW w:w="6853" w:type="dxa"/>
            <w:tcBorders>
              <w:top w:val="single" w:sz="4" w:space="0" w:color="auto"/>
              <w:left w:val="single" w:sz="4" w:space="0" w:color="auto"/>
              <w:bottom w:val="single" w:sz="4" w:space="0" w:color="auto"/>
              <w:right w:val="single" w:sz="4" w:space="0" w:color="auto"/>
            </w:tcBorders>
            <w:hideMark/>
          </w:tcPr>
          <w:p w14:paraId="7E7BE45C" w14:textId="77777777" w:rsidR="002C2446" w:rsidRPr="00B418E3" w:rsidRDefault="002C2446" w:rsidP="00424B5D">
            <w:pPr>
              <w:pStyle w:val="a4"/>
              <w:numPr>
                <w:ilvl w:val="1"/>
                <w:numId w:val="6"/>
              </w:numPr>
              <w:spacing w:before="60" w:after="60" w:line="264" w:lineRule="auto"/>
              <w:ind w:left="594" w:hanging="594"/>
              <w:contextualSpacing w:val="0"/>
              <w:jc w:val="both"/>
              <w:rPr>
                <w:rFonts w:ascii="Times New Roman" w:hAnsi="Times New Roman" w:cs="Times New Roman"/>
                <w:sz w:val="24"/>
                <w:szCs w:val="24"/>
                <w:lang w:eastAsia="ru-RU"/>
              </w:rPr>
            </w:pPr>
            <w:r w:rsidRPr="00B418E3">
              <w:rPr>
                <w:rFonts w:ascii="Times New Roman" w:hAnsi="Times New Roman" w:cs="Times New Roman"/>
                <w:sz w:val="24"/>
                <w:szCs w:val="24"/>
                <w:lang w:eastAsia="ru-RU"/>
              </w:rPr>
              <w:t>Надати згоду на вчинення Товариством таких значних правочинів:</w:t>
            </w:r>
          </w:p>
          <w:p w14:paraId="71F4A44A" w14:textId="77777777" w:rsidR="002C2446" w:rsidRPr="00B418E3" w:rsidRDefault="002C2446" w:rsidP="00424B5D">
            <w:pPr>
              <w:pStyle w:val="a4"/>
              <w:numPr>
                <w:ilvl w:val="0"/>
                <w:numId w:val="14"/>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lastRenderedPageBreak/>
              <w:t>укладення специфікацій, додаткових угод/договорів, додатків та інших договірних (контрактних) документів до Договору на переробку рядового вугілля №1118-ЦД-ДЦ, укладеного 28.12.2022 з ДП "ДОБРОПІЛЛЯВУГІЛЛЯ-ВИДОБУТОК" (</w:t>
            </w:r>
            <w:r w:rsidRPr="00B418E3">
              <w:rPr>
                <w:rFonts w:ascii="Times New Roman" w:hAnsi="Times New Roman" w:cs="Times New Roman"/>
                <w:i/>
                <w:iCs/>
                <w:sz w:val="24"/>
                <w:szCs w:val="24"/>
              </w:rPr>
              <w:t>Україна, 43895975</w:t>
            </w:r>
            <w:r w:rsidRPr="00B418E3">
              <w:rPr>
                <w:rFonts w:ascii="Times New Roman" w:hAnsi="Times New Roman" w:cs="Times New Roman"/>
                <w:sz w:val="24"/>
                <w:szCs w:val="24"/>
              </w:rPr>
              <w:t>), щодо надання Товариством послуг зі збагачення вугілля, на загальну сукупну суму всіх таких правочинів за договором не більше 324 345 000 (</w:t>
            </w:r>
            <w:r w:rsidRPr="00B418E3">
              <w:rPr>
                <w:rFonts w:ascii="Times New Roman" w:hAnsi="Times New Roman" w:cs="Times New Roman"/>
                <w:i/>
                <w:iCs/>
                <w:sz w:val="24"/>
                <w:szCs w:val="24"/>
              </w:rPr>
              <w:t>триста двадцять чотири мільйони триста сорок п'ять тисяч</w:t>
            </w:r>
            <w:r w:rsidRPr="00B418E3">
              <w:rPr>
                <w:rFonts w:ascii="Times New Roman" w:hAnsi="Times New Roman" w:cs="Times New Roman"/>
                <w:sz w:val="24"/>
                <w:szCs w:val="24"/>
              </w:rPr>
              <w:t>) гривень, без урахування ПДВ (</w:t>
            </w:r>
            <w:r w:rsidRPr="00B418E3">
              <w:rPr>
                <w:rFonts w:ascii="Times New Roman" w:hAnsi="Times New Roman" w:cs="Times New Roman"/>
                <w:i/>
                <w:iCs/>
                <w:sz w:val="24"/>
                <w:szCs w:val="24"/>
              </w:rPr>
              <w:t>з урахуванням сум специфікацій, додаткових угод, додатків та інших контрактних документів, укладених в рамках згаданого договору</w:t>
            </w:r>
            <w:r w:rsidRPr="00B418E3">
              <w:rPr>
                <w:rFonts w:ascii="Times New Roman" w:hAnsi="Times New Roman" w:cs="Times New Roman"/>
                <w:sz w:val="24"/>
                <w:szCs w:val="24"/>
              </w:rPr>
              <w:t>);</w:t>
            </w:r>
          </w:p>
          <w:p w14:paraId="514FA949" w14:textId="77777777" w:rsidR="002C2446" w:rsidRPr="00B418E3" w:rsidRDefault="002C2446" w:rsidP="00424B5D">
            <w:pPr>
              <w:pStyle w:val="a4"/>
              <w:numPr>
                <w:ilvl w:val="0"/>
                <w:numId w:val="14"/>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укладення специфікацій, додаткових угод/договорів, додатків та інших договірних (контрактних) документів до Договору про надання послуг з організації перевезення вантажів залізничним транспортом, укладеного 30.06.2020 з АКЦІОНЕРНИМ ТОВАРИСТВОМ "УКРАЇНСЬКА ЗАЛІЗНИЦЯ" (</w:t>
            </w:r>
            <w:r w:rsidRPr="00B418E3">
              <w:rPr>
                <w:rFonts w:ascii="Times New Roman" w:hAnsi="Times New Roman" w:cs="Times New Roman"/>
                <w:i/>
                <w:iCs/>
                <w:sz w:val="24"/>
                <w:szCs w:val="24"/>
              </w:rPr>
              <w:t>Україна, 40075815</w:t>
            </w:r>
            <w:r w:rsidRPr="00B418E3">
              <w:rPr>
                <w:rFonts w:ascii="Times New Roman" w:hAnsi="Times New Roman" w:cs="Times New Roman"/>
                <w:sz w:val="24"/>
                <w:szCs w:val="24"/>
              </w:rPr>
              <w:t>) щодо надання Товариству послуг з організації та здійснення перевезень вантажів у експортно-імпортному та внутрішньодержавних сполученнях, а також наданням та/або отриманням додаткових послуг (</w:t>
            </w:r>
            <w:r w:rsidRPr="00B418E3">
              <w:rPr>
                <w:rFonts w:ascii="Times New Roman" w:hAnsi="Times New Roman" w:cs="Times New Roman"/>
                <w:i/>
                <w:iCs/>
                <w:sz w:val="24"/>
                <w:szCs w:val="24"/>
              </w:rPr>
              <w:t>оренди рухомого складу, послуги перевалки в портах та інше</w:t>
            </w:r>
            <w:r w:rsidRPr="00B418E3">
              <w:rPr>
                <w:rFonts w:ascii="Times New Roman" w:hAnsi="Times New Roman" w:cs="Times New Roman"/>
                <w:sz w:val="24"/>
                <w:szCs w:val="24"/>
              </w:rPr>
              <w:t>), пов’язаних з наданням та/або отриманням послуг з транспортно-експедиторського обслуговування, на загальну сукупну суму всіх таких правочинів за договором не більше 472 426 000 (</w:t>
            </w:r>
            <w:r w:rsidRPr="00B418E3">
              <w:rPr>
                <w:rFonts w:ascii="Times New Roman" w:hAnsi="Times New Roman" w:cs="Times New Roman"/>
                <w:i/>
                <w:iCs/>
                <w:sz w:val="24"/>
                <w:szCs w:val="24"/>
              </w:rPr>
              <w:t>чотириста сімдесят два мільйони чотириста двадцять шість тисяч</w:t>
            </w:r>
            <w:r w:rsidRPr="00B418E3">
              <w:rPr>
                <w:rFonts w:ascii="Times New Roman" w:hAnsi="Times New Roman" w:cs="Times New Roman"/>
                <w:sz w:val="24"/>
                <w:szCs w:val="24"/>
              </w:rPr>
              <w:t>) гривень, без урахування ПДВ (</w:t>
            </w:r>
            <w:r w:rsidRPr="00B418E3">
              <w:rPr>
                <w:rFonts w:ascii="Times New Roman" w:hAnsi="Times New Roman" w:cs="Times New Roman"/>
                <w:i/>
                <w:iCs/>
                <w:sz w:val="24"/>
                <w:szCs w:val="24"/>
              </w:rPr>
              <w:t>з урахуванням сум специфікацій, додаткових угод, додатків та інших контрактних документів, укладених в рамках згаданого договору</w:t>
            </w:r>
            <w:r w:rsidRPr="00B418E3">
              <w:rPr>
                <w:rFonts w:ascii="Times New Roman" w:hAnsi="Times New Roman" w:cs="Times New Roman"/>
                <w:sz w:val="24"/>
                <w:szCs w:val="24"/>
              </w:rPr>
              <w:t>).</w:t>
            </w:r>
          </w:p>
          <w:p w14:paraId="5B8670D1" w14:textId="781E3FD7" w:rsidR="00463AA5" w:rsidRPr="00B418E3" w:rsidRDefault="002C2446" w:rsidP="00424B5D">
            <w:pPr>
              <w:pStyle w:val="a4"/>
              <w:numPr>
                <w:ilvl w:val="1"/>
                <w:numId w:val="6"/>
              </w:numPr>
              <w:spacing w:before="60" w:after="60" w:line="264" w:lineRule="auto"/>
              <w:ind w:left="594" w:hanging="594"/>
              <w:contextualSpacing w:val="0"/>
              <w:jc w:val="both"/>
              <w:rPr>
                <w:rFonts w:ascii="Times New Roman" w:hAnsi="Times New Roman" w:cs="Times New Roman"/>
                <w:sz w:val="24"/>
                <w:szCs w:val="24"/>
              </w:rPr>
            </w:pPr>
            <w:r w:rsidRPr="00B418E3">
              <w:rPr>
                <w:rFonts w:ascii="Times New Roman" w:hAnsi="Times New Roman" w:cs="Times New Roman"/>
                <w:sz w:val="24"/>
                <w:szCs w:val="24"/>
                <w:lang w:eastAsia="ru-RU"/>
              </w:rPr>
              <w:t xml:space="preserve">Встановити, що за рішенням Головного виконавчого директора Товариства Товариство має право вчиняти правочини, передбачені пунктом 7.1 цього протоколу, без </w:t>
            </w:r>
            <w:r w:rsidRPr="00B418E3">
              <w:rPr>
                <w:rFonts w:ascii="Times New Roman" w:hAnsi="Times New Roman" w:cs="Times New Roman"/>
                <w:sz w:val="24"/>
                <w:szCs w:val="24"/>
                <w:lang w:eastAsia="ru-RU"/>
              </w:rPr>
              <w:lastRenderedPageBreak/>
              <w:t>отримання додаткового погодження Ради директорів Товариства.</w:t>
            </w:r>
          </w:p>
        </w:tc>
      </w:tr>
      <w:tr w:rsidR="00463AA5" w:rsidRPr="00B418E3" w14:paraId="5AE6C6EB" w14:textId="77777777" w:rsidTr="00463AA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39B29363" w14:textId="77777777" w:rsidR="00463AA5" w:rsidRPr="00B418E3" w:rsidRDefault="00463AA5" w:rsidP="00424B5D">
            <w:pPr>
              <w:widowControl w:val="0"/>
              <w:spacing w:before="60" w:after="60" w:line="264" w:lineRule="auto"/>
              <w:rPr>
                <w:rFonts w:ascii="Times New Roman" w:hAnsi="Times New Roman" w:cs="Times New Roman"/>
                <w:b/>
                <w:lang w:val="uk-UA"/>
              </w:rPr>
            </w:pPr>
            <w:r w:rsidRPr="00B418E3">
              <w:rPr>
                <w:rFonts w:ascii="Times New Roman" w:hAnsi="Times New Roman" w:cs="Times New Roman"/>
                <w:b/>
                <w:lang w:val="uk-UA"/>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12CD1828" w14:textId="77777777" w:rsidR="00463AA5" w:rsidRPr="00B418E3" w:rsidRDefault="00463AA5" w:rsidP="00424B5D">
            <w:pPr>
              <w:widowControl w:val="0"/>
              <w:spacing w:before="60"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463AA5" w:rsidRPr="00B418E3" w14:paraId="472E0E08" w14:textId="77777777">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61246C2E"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4D56FCA6"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1D274147" w14:textId="77777777" w:rsidR="00463AA5" w:rsidRPr="00B418E3" w:rsidRDefault="00463AA5" w:rsidP="00424B5D">
                  <w:pPr>
                    <w:widowControl w:val="0"/>
                    <w:spacing w:before="60"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05FFF386" w14:textId="77777777" w:rsidR="00463AA5" w:rsidRPr="00B418E3" w:rsidRDefault="00463AA5"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ПРОТИ</w:t>
                  </w:r>
                </w:p>
              </w:tc>
            </w:tr>
          </w:tbl>
          <w:p w14:paraId="4CDD2524" w14:textId="77777777" w:rsidR="00463AA5" w:rsidRPr="00B418E3" w:rsidRDefault="00463AA5" w:rsidP="00424B5D">
            <w:pPr>
              <w:widowControl w:val="0"/>
              <w:spacing w:before="60" w:after="60" w:line="264" w:lineRule="auto"/>
              <w:rPr>
                <w:rFonts w:ascii="Times New Roman" w:hAnsi="Times New Roman" w:cs="Times New Roman"/>
                <w:lang w:val="uk-UA"/>
              </w:rPr>
            </w:pPr>
          </w:p>
        </w:tc>
      </w:tr>
      <w:bookmarkEnd w:id="0"/>
    </w:tbl>
    <w:p w14:paraId="626A1457" w14:textId="77777777" w:rsidR="00463AA5" w:rsidRPr="00B418E3" w:rsidRDefault="00463AA5" w:rsidP="00424B5D">
      <w:pPr>
        <w:spacing w:before="60" w:after="60" w:line="264" w:lineRule="auto"/>
        <w:jc w:val="both"/>
        <w:rPr>
          <w:rFonts w:ascii="Times New Roman" w:hAnsi="Times New Roman" w:cs="Times New Roman"/>
          <w:iCs/>
          <w:lang w:val="uk-UA"/>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261191" w:rsidRPr="00B418E3" w14:paraId="753FB6EF" w14:textId="77777777" w:rsidTr="003D2F35">
        <w:trPr>
          <w:trHeight w:val="498"/>
        </w:trPr>
        <w:tc>
          <w:tcPr>
            <w:tcW w:w="3119" w:type="dxa"/>
            <w:tcBorders>
              <w:top w:val="single" w:sz="4" w:space="0" w:color="auto"/>
              <w:left w:val="single" w:sz="4" w:space="0" w:color="auto"/>
              <w:bottom w:val="single" w:sz="4" w:space="0" w:color="auto"/>
              <w:right w:val="single" w:sz="4" w:space="0" w:color="auto"/>
            </w:tcBorders>
            <w:hideMark/>
          </w:tcPr>
          <w:p w14:paraId="0C7EC77B" w14:textId="4CFDBFDE" w:rsidR="00261191" w:rsidRPr="00B418E3" w:rsidRDefault="00261191" w:rsidP="00424B5D">
            <w:pPr>
              <w:widowControl w:val="0"/>
              <w:spacing w:before="60" w:after="60" w:line="264" w:lineRule="auto"/>
              <w:jc w:val="both"/>
              <w:rPr>
                <w:rFonts w:ascii="Times New Roman" w:hAnsi="Times New Roman" w:cs="Times New Roman"/>
                <w:bCs/>
                <w:iCs/>
                <w:lang w:val="uk-UA"/>
              </w:rPr>
            </w:pPr>
            <w:r w:rsidRPr="00B418E3">
              <w:rPr>
                <w:rFonts w:ascii="Times New Roman" w:hAnsi="Times New Roman" w:cs="Times New Roman"/>
                <w:bCs/>
                <w:iCs/>
                <w:lang w:val="uk-UA"/>
              </w:rPr>
              <w:t>Питання порядку денного № </w:t>
            </w:r>
            <w:r w:rsidR="00325029" w:rsidRPr="00B418E3">
              <w:rPr>
                <w:rFonts w:ascii="Times New Roman" w:hAnsi="Times New Roman" w:cs="Times New Roman"/>
                <w:bCs/>
                <w:iCs/>
                <w:lang w:val="uk-UA"/>
              </w:rPr>
              <w:t>8</w:t>
            </w:r>
            <w:r w:rsidRPr="00B418E3">
              <w:rPr>
                <w:rFonts w:ascii="Times New Roman" w:hAnsi="Times New Roman" w:cs="Times New Roman"/>
                <w:bCs/>
                <w:iCs/>
                <w:lang w:val="uk-UA"/>
              </w:rPr>
              <w:t>, винесене на голосування:</w:t>
            </w:r>
          </w:p>
        </w:tc>
        <w:tc>
          <w:tcPr>
            <w:tcW w:w="6853" w:type="dxa"/>
            <w:tcBorders>
              <w:top w:val="single" w:sz="4" w:space="0" w:color="auto"/>
              <w:left w:val="single" w:sz="4" w:space="0" w:color="auto"/>
              <w:bottom w:val="single" w:sz="4" w:space="0" w:color="auto"/>
              <w:right w:val="single" w:sz="4" w:space="0" w:color="auto"/>
            </w:tcBorders>
            <w:hideMark/>
          </w:tcPr>
          <w:p w14:paraId="76B768E3" w14:textId="410CDB58" w:rsidR="00261191" w:rsidRPr="00B418E3" w:rsidRDefault="0050205E" w:rsidP="00424B5D">
            <w:pPr>
              <w:pStyle w:val="a4"/>
              <w:widowControl w:val="0"/>
              <w:numPr>
                <w:ilvl w:val="0"/>
                <w:numId w:val="9"/>
              </w:numPr>
              <w:spacing w:before="60" w:after="60" w:line="264" w:lineRule="auto"/>
              <w:ind w:left="598" w:hanging="598"/>
              <w:contextualSpacing w:val="0"/>
              <w:jc w:val="both"/>
              <w:rPr>
                <w:rFonts w:ascii="Times New Roman" w:hAnsi="Times New Roman" w:cs="Times New Roman"/>
                <w:b/>
                <w:bCs/>
                <w:sz w:val="24"/>
                <w:szCs w:val="24"/>
              </w:rPr>
            </w:pPr>
            <w:r w:rsidRPr="00B418E3">
              <w:rPr>
                <w:rFonts w:ascii="Times New Roman" w:hAnsi="Times New Roman" w:cs="Times New Roman"/>
                <w:b/>
                <w:bCs/>
                <w:sz w:val="24"/>
                <w:szCs w:val="24"/>
              </w:rPr>
              <w:t>Про схвалення вчинених Товариством значних правочинів.</w:t>
            </w:r>
          </w:p>
        </w:tc>
      </w:tr>
      <w:tr w:rsidR="00261191" w:rsidRPr="00B418E3" w14:paraId="6FB5626D" w14:textId="77777777" w:rsidTr="003D2F35">
        <w:trPr>
          <w:trHeight w:val="717"/>
        </w:trPr>
        <w:tc>
          <w:tcPr>
            <w:tcW w:w="3119" w:type="dxa"/>
            <w:tcBorders>
              <w:top w:val="single" w:sz="4" w:space="0" w:color="auto"/>
              <w:left w:val="single" w:sz="4" w:space="0" w:color="auto"/>
              <w:bottom w:val="single" w:sz="4" w:space="0" w:color="auto"/>
              <w:right w:val="single" w:sz="4" w:space="0" w:color="auto"/>
            </w:tcBorders>
            <w:hideMark/>
          </w:tcPr>
          <w:p w14:paraId="2859F360" w14:textId="1DC35EE4" w:rsidR="00261191" w:rsidRPr="00B418E3" w:rsidRDefault="00261191" w:rsidP="00424B5D">
            <w:pPr>
              <w:widowControl w:val="0"/>
              <w:spacing w:before="60" w:after="60" w:line="264" w:lineRule="auto"/>
              <w:jc w:val="both"/>
              <w:rPr>
                <w:rFonts w:ascii="Times New Roman" w:hAnsi="Times New Roman" w:cs="Times New Roman"/>
                <w:lang w:val="uk-UA"/>
              </w:rPr>
            </w:pPr>
            <w:r w:rsidRPr="00B418E3">
              <w:rPr>
                <w:rFonts w:ascii="Times New Roman" w:hAnsi="Times New Roman" w:cs="Times New Roman"/>
                <w:bCs/>
                <w:iCs/>
                <w:lang w:val="uk-UA"/>
              </w:rPr>
              <w:t xml:space="preserve">Проект рішення з питання порядку денного № </w:t>
            </w:r>
            <w:r w:rsidR="00325029" w:rsidRPr="00B418E3">
              <w:rPr>
                <w:rFonts w:ascii="Times New Roman" w:hAnsi="Times New Roman" w:cs="Times New Roman"/>
                <w:bCs/>
                <w:iCs/>
                <w:lang w:val="uk-UA"/>
              </w:rPr>
              <w:t>8</w:t>
            </w:r>
            <w:r w:rsidRPr="00B418E3">
              <w:rPr>
                <w:rFonts w:ascii="Times New Roman" w:hAnsi="Times New Roman" w:cs="Times New Roman"/>
                <w:bCs/>
                <w:iCs/>
                <w:lang w:val="uk-UA"/>
              </w:rPr>
              <w:t>:</w:t>
            </w:r>
          </w:p>
        </w:tc>
        <w:tc>
          <w:tcPr>
            <w:tcW w:w="6853" w:type="dxa"/>
            <w:tcBorders>
              <w:top w:val="single" w:sz="4" w:space="0" w:color="auto"/>
              <w:left w:val="single" w:sz="4" w:space="0" w:color="auto"/>
              <w:bottom w:val="single" w:sz="4" w:space="0" w:color="auto"/>
              <w:right w:val="single" w:sz="4" w:space="0" w:color="auto"/>
            </w:tcBorders>
            <w:hideMark/>
          </w:tcPr>
          <w:p w14:paraId="77E0A6F0" w14:textId="77777777" w:rsidR="00BA6510" w:rsidRPr="00B418E3" w:rsidRDefault="00BA6510" w:rsidP="00424B5D">
            <w:pPr>
              <w:pStyle w:val="a4"/>
              <w:numPr>
                <w:ilvl w:val="1"/>
                <w:numId w:val="17"/>
              </w:numPr>
              <w:spacing w:before="60" w:after="60" w:line="264" w:lineRule="auto"/>
              <w:ind w:left="594" w:hanging="594"/>
              <w:contextualSpacing w:val="0"/>
              <w:jc w:val="both"/>
              <w:rPr>
                <w:rFonts w:ascii="Times New Roman" w:hAnsi="Times New Roman" w:cs="Times New Roman"/>
                <w:sz w:val="24"/>
                <w:szCs w:val="24"/>
              </w:rPr>
            </w:pPr>
            <w:r w:rsidRPr="00B418E3">
              <w:rPr>
                <w:rFonts w:ascii="Times New Roman" w:hAnsi="Times New Roman" w:cs="Times New Roman"/>
                <w:color w:val="000000"/>
                <w:spacing w:val="-6"/>
                <w:sz w:val="24"/>
                <w:szCs w:val="24"/>
              </w:rPr>
              <w:t>Схвалити вчинені Товариством значні правочини, а саме:</w:t>
            </w:r>
          </w:p>
          <w:p w14:paraId="0071471F" w14:textId="77777777" w:rsidR="00BA6510" w:rsidRPr="00B418E3" w:rsidRDefault="00BA6510" w:rsidP="00424B5D">
            <w:pPr>
              <w:pStyle w:val="a4"/>
              <w:numPr>
                <w:ilvl w:val="0"/>
                <w:numId w:val="16"/>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Договір №1363-ЦД-ДЦ, що укладений 29.11.2024 з ПрАТ "ДТЕК ПАВЛОГРАДВУГІЛЛЯ" (</w:t>
            </w:r>
            <w:r w:rsidRPr="00B418E3">
              <w:rPr>
                <w:rFonts w:ascii="Times New Roman" w:hAnsi="Times New Roman" w:cs="Times New Roman"/>
                <w:i/>
                <w:iCs/>
                <w:sz w:val="24"/>
                <w:szCs w:val="24"/>
              </w:rPr>
              <w:t>Україна, 00178353</w:t>
            </w:r>
            <w:r w:rsidRPr="00B418E3">
              <w:rPr>
                <w:rFonts w:ascii="Times New Roman" w:hAnsi="Times New Roman" w:cs="Times New Roman"/>
                <w:sz w:val="24"/>
                <w:szCs w:val="24"/>
              </w:rPr>
              <w:t>);</w:t>
            </w:r>
          </w:p>
          <w:p w14:paraId="14C2131B" w14:textId="77777777" w:rsidR="00BA6510" w:rsidRPr="00B418E3" w:rsidRDefault="00BA6510" w:rsidP="00424B5D">
            <w:pPr>
              <w:pStyle w:val="a4"/>
              <w:numPr>
                <w:ilvl w:val="0"/>
                <w:numId w:val="16"/>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Договір №15-ПВ-УМТП, що укладений 01.02.2025 з ПрАТ "ДТЕК ПАВЛОГРАДВУГІЛЛЯ" (</w:t>
            </w:r>
            <w:r w:rsidRPr="00B418E3">
              <w:rPr>
                <w:rFonts w:ascii="Times New Roman" w:hAnsi="Times New Roman" w:cs="Times New Roman"/>
                <w:i/>
                <w:iCs/>
                <w:sz w:val="24"/>
                <w:szCs w:val="24"/>
              </w:rPr>
              <w:t>Україна, 00178353</w:t>
            </w:r>
            <w:r w:rsidRPr="00B418E3">
              <w:rPr>
                <w:rFonts w:ascii="Times New Roman" w:hAnsi="Times New Roman" w:cs="Times New Roman"/>
                <w:sz w:val="24"/>
                <w:szCs w:val="24"/>
              </w:rPr>
              <w:t>);</w:t>
            </w:r>
          </w:p>
          <w:p w14:paraId="7463B80A" w14:textId="77777777" w:rsidR="00BA6510" w:rsidRPr="00B418E3" w:rsidRDefault="00BA6510" w:rsidP="00424B5D">
            <w:pPr>
              <w:pStyle w:val="a4"/>
              <w:numPr>
                <w:ilvl w:val="0"/>
                <w:numId w:val="16"/>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Договір №1-ПВ-УМТП, що укладений 31.12.2024 з ПрАТ "ДТЕК ПАВЛОГРАДВУГІЛЛЯ" (</w:t>
            </w:r>
            <w:r w:rsidRPr="00B418E3">
              <w:rPr>
                <w:rFonts w:ascii="Times New Roman" w:hAnsi="Times New Roman" w:cs="Times New Roman"/>
                <w:i/>
                <w:iCs/>
                <w:sz w:val="24"/>
                <w:szCs w:val="24"/>
              </w:rPr>
              <w:t>Україна, 00178353</w:t>
            </w:r>
            <w:r w:rsidRPr="00B418E3">
              <w:rPr>
                <w:rFonts w:ascii="Times New Roman" w:hAnsi="Times New Roman" w:cs="Times New Roman"/>
                <w:sz w:val="24"/>
                <w:szCs w:val="24"/>
              </w:rPr>
              <w:t>);</w:t>
            </w:r>
          </w:p>
          <w:p w14:paraId="3E120744" w14:textId="77777777" w:rsidR="00BA6510" w:rsidRPr="00B418E3" w:rsidRDefault="00BA6510" w:rsidP="00424B5D">
            <w:pPr>
              <w:pStyle w:val="a4"/>
              <w:numPr>
                <w:ilvl w:val="0"/>
                <w:numId w:val="16"/>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Договір №1118-ЦД-ДЦ, що укладений 28.12.2022 з ДП "ДОБРОПІЛЛЯВУГІЛЛЯ-ВИДОБУТОК" (</w:t>
            </w:r>
            <w:r w:rsidRPr="00B418E3">
              <w:rPr>
                <w:rFonts w:ascii="Times New Roman" w:hAnsi="Times New Roman" w:cs="Times New Roman"/>
                <w:i/>
                <w:iCs/>
                <w:sz w:val="24"/>
                <w:szCs w:val="24"/>
              </w:rPr>
              <w:t>Україна, 43895975</w:t>
            </w:r>
            <w:r w:rsidRPr="00B418E3">
              <w:rPr>
                <w:rFonts w:ascii="Times New Roman" w:hAnsi="Times New Roman" w:cs="Times New Roman"/>
                <w:sz w:val="24"/>
                <w:szCs w:val="24"/>
              </w:rPr>
              <w:t>);</w:t>
            </w:r>
          </w:p>
          <w:p w14:paraId="51096004" w14:textId="71254697" w:rsidR="00261191" w:rsidRPr="00B418E3" w:rsidRDefault="00BA6510" w:rsidP="00424B5D">
            <w:pPr>
              <w:pStyle w:val="a4"/>
              <w:numPr>
                <w:ilvl w:val="0"/>
                <w:numId w:val="16"/>
              </w:numPr>
              <w:spacing w:before="60" w:after="60" w:line="264" w:lineRule="auto"/>
              <w:ind w:left="1019" w:hanging="425"/>
              <w:contextualSpacing w:val="0"/>
              <w:jc w:val="both"/>
              <w:rPr>
                <w:rFonts w:ascii="Times New Roman" w:hAnsi="Times New Roman" w:cs="Times New Roman"/>
                <w:sz w:val="24"/>
                <w:szCs w:val="24"/>
              </w:rPr>
            </w:pPr>
            <w:r w:rsidRPr="00B418E3">
              <w:rPr>
                <w:rFonts w:ascii="Times New Roman" w:hAnsi="Times New Roman" w:cs="Times New Roman"/>
                <w:sz w:val="24"/>
                <w:szCs w:val="24"/>
              </w:rPr>
              <w:t>Договір про надання послуг з організації перевезення вантажів залізничним транспортом, що укладений 30.06.2020 з АКЦІОНЕРНИМ ТОВАРИСТВОМ "УКРАЇНСЬКА ЗАЛІЗНИЦЯ" (</w:t>
            </w:r>
            <w:r w:rsidRPr="00B418E3">
              <w:rPr>
                <w:rFonts w:ascii="Times New Roman" w:hAnsi="Times New Roman" w:cs="Times New Roman"/>
                <w:i/>
                <w:iCs/>
                <w:sz w:val="24"/>
                <w:szCs w:val="24"/>
              </w:rPr>
              <w:t>Україна, 40075815</w:t>
            </w:r>
            <w:r w:rsidRPr="00B418E3">
              <w:rPr>
                <w:rFonts w:ascii="Times New Roman" w:hAnsi="Times New Roman" w:cs="Times New Roman"/>
                <w:sz w:val="24"/>
                <w:szCs w:val="24"/>
              </w:rPr>
              <w:t>).</w:t>
            </w:r>
          </w:p>
        </w:tc>
      </w:tr>
      <w:tr w:rsidR="00261191" w:rsidRPr="00B418E3" w14:paraId="74A5B7B2" w14:textId="77777777" w:rsidTr="003D2F35">
        <w:trPr>
          <w:trHeight w:val="730"/>
        </w:trPr>
        <w:tc>
          <w:tcPr>
            <w:tcW w:w="3119" w:type="dxa"/>
            <w:tcBorders>
              <w:top w:val="single" w:sz="4" w:space="0" w:color="auto"/>
              <w:left w:val="single" w:sz="4" w:space="0" w:color="auto"/>
              <w:bottom w:val="single" w:sz="4" w:space="0" w:color="auto"/>
              <w:right w:val="single" w:sz="4" w:space="0" w:color="auto"/>
            </w:tcBorders>
            <w:vAlign w:val="center"/>
            <w:hideMark/>
          </w:tcPr>
          <w:p w14:paraId="1C8DDBCC" w14:textId="77777777" w:rsidR="00261191" w:rsidRPr="00B418E3" w:rsidRDefault="00261191" w:rsidP="00424B5D">
            <w:pPr>
              <w:widowControl w:val="0"/>
              <w:spacing w:before="60" w:after="60" w:line="264" w:lineRule="auto"/>
              <w:rPr>
                <w:rFonts w:ascii="Times New Roman" w:hAnsi="Times New Roman" w:cs="Times New Roman"/>
                <w:b/>
                <w:lang w:val="uk-UA"/>
              </w:rPr>
            </w:pPr>
            <w:r w:rsidRPr="00B418E3">
              <w:rPr>
                <w:rFonts w:ascii="Times New Roman" w:hAnsi="Times New Roman" w:cs="Times New Roman"/>
                <w:b/>
                <w:lang w:val="uk-UA"/>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vAlign w:val="center"/>
          </w:tcPr>
          <w:p w14:paraId="0935DFAE" w14:textId="77777777" w:rsidR="00261191" w:rsidRPr="00B418E3" w:rsidRDefault="00261191" w:rsidP="00424B5D">
            <w:pPr>
              <w:widowControl w:val="0"/>
              <w:spacing w:before="60" w:after="60" w:line="264" w:lineRule="auto"/>
              <w:rPr>
                <w:rFonts w:ascii="Times New Roman" w:hAnsi="Times New Roman" w:cs="Times New Roman"/>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tblGrid>
            <w:tr w:rsidR="00261191" w:rsidRPr="00B418E3" w14:paraId="49A903EA" w14:textId="77777777" w:rsidTr="003D2F35">
              <w:trPr>
                <w:trHeight w:val="139"/>
              </w:trPr>
              <w:tc>
                <w:tcPr>
                  <w:tcW w:w="395" w:type="dxa"/>
                  <w:tcBorders>
                    <w:top w:val="single" w:sz="4" w:space="0" w:color="auto"/>
                    <w:left w:val="single" w:sz="4" w:space="0" w:color="auto"/>
                    <w:bottom w:val="single" w:sz="4" w:space="0" w:color="auto"/>
                    <w:right w:val="single" w:sz="4" w:space="0" w:color="auto"/>
                  </w:tcBorders>
                  <w:vAlign w:val="center"/>
                </w:tcPr>
                <w:p w14:paraId="72D2BD05" w14:textId="77777777" w:rsidR="00261191" w:rsidRPr="00B418E3" w:rsidRDefault="00261191" w:rsidP="00424B5D">
                  <w:pPr>
                    <w:widowControl w:val="0"/>
                    <w:spacing w:before="60" w:after="60" w:line="264" w:lineRule="auto"/>
                    <w:rPr>
                      <w:rFonts w:ascii="Times New Roman" w:hAnsi="Times New Roman" w:cs="Times New Roman"/>
                      <w:lang w:val="uk-UA"/>
                    </w:rPr>
                  </w:pPr>
                </w:p>
              </w:tc>
              <w:tc>
                <w:tcPr>
                  <w:tcW w:w="1217" w:type="dxa"/>
                  <w:tcBorders>
                    <w:top w:val="nil"/>
                    <w:left w:val="single" w:sz="4" w:space="0" w:color="auto"/>
                    <w:bottom w:val="nil"/>
                    <w:right w:val="single" w:sz="4" w:space="0" w:color="auto"/>
                  </w:tcBorders>
                  <w:vAlign w:val="center"/>
                  <w:hideMark/>
                </w:tcPr>
                <w:p w14:paraId="19AA6C78" w14:textId="77777777" w:rsidR="00261191" w:rsidRPr="00B418E3" w:rsidRDefault="00261191"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ЗА</w:t>
                  </w:r>
                </w:p>
              </w:tc>
              <w:tc>
                <w:tcPr>
                  <w:tcW w:w="421" w:type="dxa"/>
                  <w:tcBorders>
                    <w:top w:val="single" w:sz="4" w:space="0" w:color="auto"/>
                    <w:left w:val="single" w:sz="4" w:space="0" w:color="auto"/>
                    <w:bottom w:val="single" w:sz="4" w:space="0" w:color="auto"/>
                    <w:right w:val="single" w:sz="4" w:space="0" w:color="auto"/>
                  </w:tcBorders>
                  <w:vAlign w:val="center"/>
                </w:tcPr>
                <w:p w14:paraId="3A0FF09D" w14:textId="77777777" w:rsidR="00261191" w:rsidRPr="00B418E3" w:rsidRDefault="00261191" w:rsidP="00424B5D">
                  <w:pPr>
                    <w:widowControl w:val="0"/>
                    <w:spacing w:before="60" w:after="60" w:line="264" w:lineRule="auto"/>
                    <w:rPr>
                      <w:rFonts w:ascii="Times New Roman" w:hAnsi="Times New Roman" w:cs="Times New Roman"/>
                      <w:lang w:val="uk-UA"/>
                    </w:rPr>
                  </w:pPr>
                </w:p>
              </w:tc>
              <w:tc>
                <w:tcPr>
                  <w:tcW w:w="1496" w:type="dxa"/>
                  <w:tcBorders>
                    <w:top w:val="nil"/>
                    <w:left w:val="single" w:sz="4" w:space="0" w:color="auto"/>
                    <w:bottom w:val="nil"/>
                    <w:right w:val="nil"/>
                  </w:tcBorders>
                  <w:vAlign w:val="center"/>
                  <w:hideMark/>
                </w:tcPr>
                <w:p w14:paraId="108E99A5" w14:textId="77777777" w:rsidR="00261191" w:rsidRPr="00B418E3" w:rsidRDefault="00261191" w:rsidP="00424B5D">
                  <w:pPr>
                    <w:widowControl w:val="0"/>
                    <w:spacing w:before="60" w:after="60" w:line="264" w:lineRule="auto"/>
                    <w:rPr>
                      <w:rFonts w:ascii="Times New Roman" w:hAnsi="Times New Roman" w:cs="Times New Roman"/>
                      <w:lang w:val="uk-UA"/>
                    </w:rPr>
                  </w:pPr>
                  <w:r w:rsidRPr="00B418E3">
                    <w:rPr>
                      <w:rFonts w:ascii="Times New Roman" w:hAnsi="Times New Roman" w:cs="Times New Roman"/>
                      <w:lang w:val="uk-UA"/>
                    </w:rPr>
                    <w:t>ПРОТИ</w:t>
                  </w:r>
                </w:p>
              </w:tc>
            </w:tr>
          </w:tbl>
          <w:p w14:paraId="740811F4" w14:textId="77777777" w:rsidR="00261191" w:rsidRPr="00B418E3" w:rsidRDefault="00261191" w:rsidP="00424B5D">
            <w:pPr>
              <w:widowControl w:val="0"/>
              <w:spacing w:before="60" w:after="60" w:line="264" w:lineRule="auto"/>
              <w:rPr>
                <w:rFonts w:ascii="Times New Roman" w:hAnsi="Times New Roman" w:cs="Times New Roman"/>
                <w:lang w:val="uk-UA"/>
              </w:rPr>
            </w:pPr>
          </w:p>
        </w:tc>
      </w:tr>
    </w:tbl>
    <w:p w14:paraId="2D7FD616" w14:textId="4EAB590E" w:rsidR="00C53BD3" w:rsidRPr="00B418E3" w:rsidRDefault="00C53BD3" w:rsidP="00424B5D">
      <w:pPr>
        <w:spacing w:before="60" w:after="60" w:line="264" w:lineRule="auto"/>
        <w:rPr>
          <w:rFonts w:ascii="Times New Roman" w:hAnsi="Times New Roman" w:cs="Times New Roman"/>
          <w:lang w:val="uk-UA"/>
        </w:rPr>
      </w:pPr>
    </w:p>
    <w:sectPr w:rsidR="00C53BD3" w:rsidRPr="00B418E3" w:rsidSect="008A6D61">
      <w:footerReference w:type="default" r:id="rId10"/>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FF830" w14:textId="77777777" w:rsidR="00EE62E5" w:rsidRDefault="00EE62E5" w:rsidP="000F50B1">
      <w:r>
        <w:separator/>
      </w:r>
    </w:p>
  </w:endnote>
  <w:endnote w:type="continuationSeparator" w:id="0">
    <w:p w14:paraId="3A602BA3" w14:textId="77777777" w:rsidR="00EE62E5" w:rsidRDefault="00EE62E5" w:rsidP="000F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9"/>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0F50B1" w:rsidRPr="008870C0" w14:paraId="6ED5F539" w14:textId="77777777" w:rsidTr="00845440">
      <w:trPr>
        <w:trHeight w:val="2269"/>
      </w:trPr>
      <w:tc>
        <w:tcPr>
          <w:tcW w:w="9911" w:type="dxa"/>
          <w:gridSpan w:val="6"/>
        </w:tcPr>
        <w:p w14:paraId="534328CB" w14:textId="77777777" w:rsidR="000F50B1" w:rsidRPr="006A099D" w:rsidRDefault="000F50B1" w:rsidP="000F50B1">
          <w:pPr>
            <w:widowControl w:val="0"/>
            <w:autoSpaceDE w:val="0"/>
            <w:autoSpaceDN w:val="0"/>
            <w:adjustRightInd w:val="0"/>
            <w:ind w:firstLine="29"/>
            <w:contextualSpacing/>
            <w:jc w:val="both"/>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Увага! </w:t>
          </w:r>
        </w:p>
        <w:p w14:paraId="5280D59A"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підписується акціонером (представником акціонера) на кожному аркуші або засвідчується кваліфікованим електронним підписом (або іншим електронним підписом, що базується на кваліфікованому сертифікаті відкритого ключа) та має містити реквізити акціонера (представника акціонера) та найменування юридичної особи у разі, якщо вона є акціонером. </w:t>
          </w:r>
        </w:p>
        <w:p w14:paraId="338F5754"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За відсутності таких реквізитів і підпису (-</w:t>
          </w:r>
          <w:proofErr w:type="spellStart"/>
          <w:r w:rsidRPr="006A099D">
            <w:rPr>
              <w:rFonts w:ascii="Times New Roman" w:hAnsi="Times New Roman" w:cs="Times New Roman"/>
              <w:bCs/>
              <w:i/>
              <w:color w:val="000000"/>
              <w:sz w:val="20"/>
              <w:szCs w:val="20"/>
              <w:lang w:val="uk-UA"/>
            </w:rPr>
            <w:t>ів</w:t>
          </w:r>
          <w:proofErr w:type="spellEnd"/>
          <w:r w:rsidRPr="006A099D">
            <w:rPr>
              <w:rFonts w:ascii="Times New Roman" w:hAnsi="Times New Roman" w:cs="Times New Roman"/>
              <w:bCs/>
              <w:i/>
              <w:color w:val="000000"/>
              <w:sz w:val="20"/>
              <w:szCs w:val="20"/>
              <w:lang w:val="uk-UA"/>
            </w:rPr>
            <w:t>) бюлетень вважається недійсним і не враховується під час підрахунку голосів.</w:t>
          </w:r>
        </w:p>
        <w:p w14:paraId="1D15F7F3" w14:textId="77777777" w:rsidR="000F50B1" w:rsidRPr="006A099D" w:rsidRDefault="000F50B1" w:rsidP="000F50B1">
          <w:pPr>
            <w:widowControl w:val="0"/>
            <w:autoSpaceDE w:val="0"/>
            <w:autoSpaceDN w:val="0"/>
            <w:adjustRightInd w:val="0"/>
            <w:spacing w:before="91"/>
            <w:ind w:firstLine="29"/>
            <w:contextualSpacing/>
            <w:jc w:val="both"/>
            <w:rPr>
              <w:rFonts w:ascii="Times New Roman" w:hAnsi="Times New Roman" w:cs="Times New Roman"/>
              <w:bCs/>
              <w:i/>
              <w:color w:val="000000"/>
              <w:sz w:val="20"/>
              <w:szCs w:val="20"/>
              <w:lang w:val="uk-UA"/>
            </w:rPr>
          </w:pPr>
          <w:r w:rsidRPr="006A099D">
            <w:rPr>
              <w:rFonts w:ascii="Times New Roman" w:hAnsi="Times New Roman" w:cs="Times New Roman"/>
              <w:bCs/>
              <w:i/>
              <w:color w:val="000000"/>
              <w:sz w:val="20"/>
              <w:szCs w:val="20"/>
              <w:lang w:val="uk-UA"/>
            </w:rPr>
            <w:t xml:space="preserve">Бюлетень також визнається недійсним для голосування за відповідним 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w:t>
          </w:r>
          <w:proofErr w:type="spellStart"/>
          <w:r w:rsidRPr="006A099D">
            <w:rPr>
              <w:rFonts w:ascii="Times New Roman" w:hAnsi="Times New Roman" w:cs="Times New Roman"/>
              <w:bCs/>
              <w:i/>
              <w:color w:val="000000"/>
              <w:sz w:val="20"/>
              <w:szCs w:val="20"/>
              <w:lang w:val="uk-UA"/>
            </w:rPr>
            <w:t>проєкту</w:t>
          </w:r>
          <w:proofErr w:type="spellEnd"/>
          <w:r w:rsidRPr="006A099D">
            <w:rPr>
              <w:rFonts w:ascii="Times New Roman" w:hAnsi="Times New Roman" w:cs="Times New Roman"/>
              <w:bCs/>
              <w:i/>
              <w:color w:val="000000"/>
              <w:sz w:val="20"/>
              <w:szCs w:val="20"/>
              <w:lang w:val="uk-UA"/>
            </w:rPr>
            <w:t xml:space="preserve"> рішення, або позначив варіант голосування "за" по кожному із </w:t>
          </w:r>
          <w:proofErr w:type="spellStart"/>
          <w:r w:rsidRPr="006A099D">
            <w:rPr>
              <w:rFonts w:ascii="Times New Roman" w:hAnsi="Times New Roman" w:cs="Times New Roman"/>
              <w:bCs/>
              <w:i/>
              <w:color w:val="000000"/>
              <w:sz w:val="20"/>
              <w:szCs w:val="20"/>
              <w:lang w:val="uk-UA"/>
            </w:rPr>
            <w:t>проєктів</w:t>
          </w:r>
          <w:proofErr w:type="spellEnd"/>
          <w:r w:rsidRPr="006A099D">
            <w:rPr>
              <w:rFonts w:ascii="Times New Roman" w:hAnsi="Times New Roman" w:cs="Times New Roman"/>
              <w:bCs/>
              <w:i/>
              <w:color w:val="000000"/>
              <w:sz w:val="20"/>
              <w:szCs w:val="20"/>
              <w:lang w:val="uk-UA"/>
            </w:rPr>
            <w:t xml:space="preserve"> рішень одного й того самого питання порядку денного.</w:t>
          </w:r>
        </w:p>
      </w:tc>
    </w:tr>
    <w:tr w:rsidR="000F50B1" w:rsidRPr="008870C0" w14:paraId="34EFB8D5" w14:textId="77777777" w:rsidTr="00845440">
      <w:tc>
        <w:tcPr>
          <w:tcW w:w="2002" w:type="dxa"/>
          <w:vAlign w:val="center"/>
        </w:tcPr>
        <w:p w14:paraId="212D84A5" w14:textId="77777777" w:rsidR="000F50B1" w:rsidRPr="006A099D" w:rsidRDefault="000F50B1" w:rsidP="000F50B1">
          <w:pPr>
            <w:pStyle w:val="a7"/>
            <w:jc w:val="center"/>
            <w:rPr>
              <w:rFonts w:ascii="Times New Roman" w:hAnsi="Times New Roman" w:cs="Times New Roman"/>
              <w:sz w:val="20"/>
              <w:szCs w:val="20"/>
              <w:lang w:val="ru-RU"/>
            </w:rPr>
          </w:pPr>
        </w:p>
      </w:tc>
      <w:tc>
        <w:tcPr>
          <w:tcW w:w="1976" w:type="dxa"/>
        </w:tcPr>
        <w:p w14:paraId="6A466802" w14:textId="77777777" w:rsidR="000F50B1" w:rsidRPr="006A099D" w:rsidRDefault="000F50B1" w:rsidP="000F50B1">
          <w:pPr>
            <w:pStyle w:val="a7"/>
            <w:jc w:val="right"/>
            <w:rPr>
              <w:rFonts w:ascii="Times New Roman" w:hAnsi="Times New Roman" w:cs="Times New Roman"/>
              <w:sz w:val="20"/>
              <w:szCs w:val="20"/>
              <w:lang w:val="ru-RU"/>
            </w:rPr>
          </w:pPr>
        </w:p>
      </w:tc>
      <w:tc>
        <w:tcPr>
          <w:tcW w:w="1125" w:type="dxa"/>
        </w:tcPr>
        <w:p w14:paraId="2A110C2A" w14:textId="77777777" w:rsidR="000F50B1" w:rsidRPr="006A099D" w:rsidRDefault="000F50B1" w:rsidP="000F50B1">
          <w:pPr>
            <w:pStyle w:val="a7"/>
            <w:jc w:val="right"/>
            <w:rPr>
              <w:rFonts w:ascii="Times New Roman" w:hAnsi="Times New Roman" w:cs="Times New Roman"/>
              <w:sz w:val="20"/>
              <w:szCs w:val="20"/>
              <w:lang w:val="ru-RU"/>
            </w:rPr>
          </w:pPr>
        </w:p>
      </w:tc>
      <w:tc>
        <w:tcPr>
          <w:tcW w:w="284" w:type="dxa"/>
        </w:tcPr>
        <w:p w14:paraId="6B0C6F43" w14:textId="77777777" w:rsidR="000F50B1" w:rsidRPr="006A099D" w:rsidRDefault="000F50B1" w:rsidP="000F50B1">
          <w:pPr>
            <w:pStyle w:val="a7"/>
            <w:jc w:val="right"/>
            <w:rPr>
              <w:rFonts w:ascii="Times New Roman" w:hAnsi="Times New Roman" w:cs="Times New Roman"/>
              <w:sz w:val="20"/>
              <w:szCs w:val="20"/>
              <w:lang w:val="ru-RU"/>
            </w:rPr>
          </w:pPr>
        </w:p>
      </w:tc>
      <w:tc>
        <w:tcPr>
          <w:tcW w:w="2225" w:type="dxa"/>
        </w:tcPr>
        <w:p w14:paraId="57154C88" w14:textId="77777777" w:rsidR="000F50B1" w:rsidRPr="006A099D" w:rsidRDefault="000F50B1" w:rsidP="000F50B1">
          <w:pPr>
            <w:pStyle w:val="a7"/>
            <w:tabs>
              <w:tab w:val="center" w:pos="1004"/>
            </w:tabs>
            <w:rPr>
              <w:rFonts w:ascii="Times New Roman" w:hAnsi="Times New Roman" w:cs="Times New Roman"/>
              <w:sz w:val="20"/>
              <w:szCs w:val="20"/>
              <w:lang w:val="ru-RU"/>
            </w:rPr>
          </w:pPr>
        </w:p>
      </w:tc>
      <w:tc>
        <w:tcPr>
          <w:tcW w:w="2299" w:type="dxa"/>
        </w:tcPr>
        <w:p w14:paraId="6725EC86" w14:textId="77777777" w:rsidR="000F50B1" w:rsidRPr="006A099D" w:rsidRDefault="000F50B1" w:rsidP="000F50B1">
          <w:pPr>
            <w:pStyle w:val="a7"/>
            <w:jc w:val="right"/>
            <w:rPr>
              <w:rFonts w:ascii="Times New Roman" w:hAnsi="Times New Roman" w:cs="Times New Roman"/>
              <w:sz w:val="20"/>
              <w:szCs w:val="20"/>
              <w:lang w:val="ru-RU"/>
            </w:rPr>
          </w:pPr>
        </w:p>
      </w:tc>
    </w:tr>
    <w:tr w:rsidR="00A242E3" w:rsidRPr="006A099D" w14:paraId="323E6154" w14:textId="77777777" w:rsidTr="00560B88">
      <w:tc>
        <w:tcPr>
          <w:tcW w:w="2002" w:type="dxa"/>
          <w:vMerge w:val="restart"/>
          <w:vAlign w:val="center"/>
        </w:tcPr>
        <w:p w14:paraId="6B928949" w14:textId="77777777" w:rsidR="00A242E3" w:rsidRPr="006A099D" w:rsidRDefault="00A242E3" w:rsidP="000F50B1">
          <w:pPr>
            <w:pStyle w:val="a7"/>
            <w:jc w:val="center"/>
            <w:rPr>
              <w:rFonts w:ascii="Times New Roman" w:hAnsi="Times New Roman" w:cs="Times New Roman"/>
              <w:sz w:val="20"/>
              <w:szCs w:val="20"/>
              <w:lang w:val="uk-UA"/>
            </w:rPr>
          </w:pPr>
        </w:p>
        <w:p w14:paraId="6FA9A16A" w14:textId="77777777" w:rsidR="00A242E3" w:rsidRPr="006A099D" w:rsidRDefault="00A242E3" w:rsidP="000F50B1">
          <w:pPr>
            <w:pStyle w:val="a7"/>
            <w:jc w:val="center"/>
            <w:rPr>
              <w:rFonts w:ascii="Times New Roman" w:hAnsi="Times New Roman" w:cs="Times New Roman"/>
              <w:sz w:val="20"/>
              <w:szCs w:val="20"/>
              <w:lang w:val="uk-UA"/>
            </w:rPr>
          </w:pPr>
          <w:r w:rsidRPr="006A099D">
            <w:rPr>
              <w:rFonts w:ascii="Times New Roman" w:hAnsi="Times New Roman" w:cs="Times New Roman"/>
              <w:sz w:val="20"/>
              <w:szCs w:val="20"/>
              <w:lang w:val="uk-UA"/>
            </w:rPr>
            <w:t xml:space="preserve">ст. </w:t>
          </w:r>
          <w:r w:rsidRPr="006A099D">
            <w:rPr>
              <w:rFonts w:ascii="Times New Roman" w:hAnsi="Times New Roman" w:cs="Times New Roman"/>
              <w:sz w:val="20"/>
              <w:szCs w:val="20"/>
            </w:rPr>
            <w:fldChar w:fldCharType="begin"/>
          </w:r>
          <w:r w:rsidRPr="006A099D">
            <w:rPr>
              <w:rFonts w:ascii="Times New Roman" w:hAnsi="Times New Roman" w:cs="Times New Roman"/>
              <w:sz w:val="20"/>
              <w:szCs w:val="20"/>
              <w:lang w:val="uk-UA"/>
            </w:rPr>
            <w:instrText>PAGE   \* MERGEFORMAT</w:instrText>
          </w:r>
          <w:r w:rsidRPr="006A099D">
            <w:rPr>
              <w:rFonts w:ascii="Times New Roman" w:hAnsi="Times New Roman" w:cs="Times New Roman"/>
              <w:sz w:val="20"/>
              <w:szCs w:val="20"/>
            </w:rPr>
            <w:fldChar w:fldCharType="separate"/>
          </w:r>
          <w:r w:rsidRPr="006A099D">
            <w:rPr>
              <w:rFonts w:ascii="Times New Roman" w:hAnsi="Times New Roman" w:cs="Times New Roman"/>
              <w:sz w:val="20"/>
              <w:szCs w:val="20"/>
              <w:lang w:val="uk-UA"/>
            </w:rPr>
            <w:t>1</w:t>
          </w:r>
          <w:r w:rsidRPr="006A099D">
            <w:rPr>
              <w:rFonts w:ascii="Times New Roman" w:hAnsi="Times New Roman" w:cs="Times New Roman"/>
              <w:sz w:val="20"/>
              <w:szCs w:val="20"/>
            </w:rPr>
            <w:fldChar w:fldCharType="end"/>
          </w:r>
        </w:p>
        <w:p w14:paraId="59A24EED" w14:textId="77777777" w:rsidR="00A242E3" w:rsidRPr="006A099D" w:rsidRDefault="00A242E3" w:rsidP="000F50B1">
          <w:pPr>
            <w:pStyle w:val="a7"/>
            <w:jc w:val="center"/>
            <w:rPr>
              <w:rFonts w:ascii="Times New Roman" w:hAnsi="Times New Roman" w:cs="Times New Roman"/>
              <w:sz w:val="20"/>
              <w:szCs w:val="20"/>
              <w:lang w:val="uk-UA"/>
            </w:rPr>
          </w:pPr>
        </w:p>
      </w:tc>
      <w:tc>
        <w:tcPr>
          <w:tcW w:w="3101" w:type="dxa"/>
          <w:gridSpan w:val="2"/>
          <w:tcBorders>
            <w:bottom w:val="single" w:sz="4" w:space="0" w:color="auto"/>
          </w:tcBorders>
        </w:tcPr>
        <w:p w14:paraId="102B4923" w14:textId="77777777" w:rsidR="00A242E3" w:rsidRPr="006A099D" w:rsidRDefault="00A242E3" w:rsidP="000F50B1">
          <w:pPr>
            <w:pStyle w:val="a7"/>
            <w:jc w:val="right"/>
            <w:rPr>
              <w:rFonts w:ascii="Times New Roman" w:hAnsi="Times New Roman" w:cs="Times New Roman"/>
              <w:sz w:val="20"/>
              <w:szCs w:val="20"/>
              <w:lang w:val="uk-UA"/>
            </w:rPr>
          </w:pPr>
        </w:p>
      </w:tc>
      <w:tc>
        <w:tcPr>
          <w:tcW w:w="284" w:type="dxa"/>
        </w:tcPr>
        <w:p w14:paraId="67A186A0" w14:textId="77777777" w:rsidR="00A242E3" w:rsidRPr="006A099D" w:rsidRDefault="00A242E3" w:rsidP="000F50B1">
          <w:pPr>
            <w:pStyle w:val="a7"/>
            <w:jc w:val="right"/>
            <w:rPr>
              <w:rFonts w:ascii="Times New Roman" w:hAnsi="Times New Roman" w:cs="Times New Roman"/>
              <w:sz w:val="20"/>
              <w:szCs w:val="20"/>
              <w:lang w:val="uk-UA"/>
            </w:rPr>
          </w:pPr>
        </w:p>
      </w:tc>
      <w:tc>
        <w:tcPr>
          <w:tcW w:w="4524" w:type="dxa"/>
          <w:gridSpan w:val="2"/>
          <w:tcBorders>
            <w:bottom w:val="single" w:sz="4" w:space="0" w:color="auto"/>
          </w:tcBorders>
        </w:tcPr>
        <w:p w14:paraId="07D284D4" w14:textId="76AAD421" w:rsidR="00A242E3" w:rsidRPr="006A099D" w:rsidRDefault="00A242E3" w:rsidP="00A242E3">
          <w:pPr>
            <w:pStyle w:val="a7"/>
            <w:tabs>
              <w:tab w:val="center" w:pos="1004"/>
            </w:tabs>
            <w:rPr>
              <w:rFonts w:ascii="Times New Roman" w:hAnsi="Times New Roman" w:cs="Times New Roman"/>
              <w:sz w:val="20"/>
              <w:szCs w:val="20"/>
              <w:lang w:val="uk-UA"/>
            </w:rPr>
          </w:pPr>
        </w:p>
      </w:tc>
    </w:tr>
    <w:tr w:rsidR="000F50B1" w:rsidRPr="006A099D" w14:paraId="55F723FB" w14:textId="77777777" w:rsidTr="00845440">
      <w:trPr>
        <w:trHeight w:val="351"/>
      </w:trPr>
      <w:tc>
        <w:tcPr>
          <w:tcW w:w="2002" w:type="dxa"/>
          <w:vMerge/>
          <w:tcBorders>
            <w:top w:val="single" w:sz="4" w:space="0" w:color="auto"/>
          </w:tcBorders>
        </w:tcPr>
        <w:p w14:paraId="1E28A2B8" w14:textId="77777777" w:rsidR="000F50B1" w:rsidRPr="006A099D" w:rsidRDefault="000F50B1" w:rsidP="000F50B1">
          <w:pPr>
            <w:pStyle w:val="a7"/>
            <w:rPr>
              <w:rFonts w:ascii="Times New Roman" w:hAnsi="Times New Roman" w:cs="Times New Roman"/>
              <w:sz w:val="20"/>
              <w:szCs w:val="20"/>
              <w:lang w:val="uk-UA"/>
            </w:rPr>
          </w:pPr>
        </w:p>
      </w:tc>
      <w:tc>
        <w:tcPr>
          <w:tcW w:w="3101" w:type="dxa"/>
          <w:gridSpan w:val="2"/>
          <w:tcBorders>
            <w:top w:val="single" w:sz="4" w:space="0" w:color="auto"/>
          </w:tcBorders>
        </w:tcPr>
        <w:p w14:paraId="17F72019" w14:textId="77777777" w:rsidR="000F50B1" w:rsidRPr="006A099D" w:rsidRDefault="000F50B1" w:rsidP="000F50B1">
          <w:pPr>
            <w:pStyle w:val="a7"/>
            <w:jc w:val="right"/>
            <w:rPr>
              <w:rFonts w:ascii="Times New Roman" w:hAnsi="Times New Roman" w:cs="Times New Roman"/>
              <w:b/>
              <w:bCs/>
              <w:i/>
              <w:color w:val="000000"/>
              <w:sz w:val="20"/>
              <w:szCs w:val="20"/>
              <w:lang w:val="uk-UA"/>
            </w:rPr>
          </w:pPr>
          <w:r w:rsidRPr="006A099D">
            <w:rPr>
              <w:rFonts w:ascii="Times New Roman" w:hAnsi="Times New Roman" w:cs="Times New Roman"/>
              <w:b/>
              <w:bCs/>
              <w:i/>
              <w:color w:val="000000"/>
              <w:sz w:val="20"/>
              <w:szCs w:val="20"/>
              <w:lang w:val="uk-UA"/>
            </w:rPr>
            <w:t xml:space="preserve">Підпис акціонера </w:t>
          </w:r>
        </w:p>
        <w:p w14:paraId="7E971BD8"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bCs/>
              <w:i/>
              <w:color w:val="000000"/>
              <w:sz w:val="20"/>
              <w:szCs w:val="20"/>
              <w:lang w:val="uk-UA"/>
            </w:rPr>
            <w:t>(представника акціонера)</w:t>
          </w:r>
        </w:p>
      </w:tc>
      <w:tc>
        <w:tcPr>
          <w:tcW w:w="284" w:type="dxa"/>
        </w:tcPr>
        <w:p w14:paraId="06143997" w14:textId="77777777" w:rsidR="000F50B1" w:rsidRPr="006A099D" w:rsidRDefault="000F50B1" w:rsidP="000F50B1">
          <w:pPr>
            <w:pStyle w:val="a7"/>
            <w:jc w:val="right"/>
            <w:rPr>
              <w:rFonts w:ascii="Times New Roman" w:hAnsi="Times New Roman" w:cs="Times New Roman"/>
              <w:sz w:val="20"/>
              <w:szCs w:val="20"/>
              <w:lang w:val="uk-UA"/>
            </w:rPr>
          </w:pPr>
        </w:p>
      </w:tc>
      <w:tc>
        <w:tcPr>
          <w:tcW w:w="4524" w:type="dxa"/>
          <w:gridSpan w:val="2"/>
          <w:tcBorders>
            <w:top w:val="single" w:sz="4" w:space="0" w:color="auto"/>
          </w:tcBorders>
        </w:tcPr>
        <w:p w14:paraId="50F1FCBE" w14:textId="77777777" w:rsidR="000F50B1" w:rsidRPr="006A099D" w:rsidRDefault="000F50B1" w:rsidP="000F50B1">
          <w:pPr>
            <w:pStyle w:val="a7"/>
            <w:jc w:val="right"/>
            <w:rPr>
              <w:rFonts w:ascii="Times New Roman" w:hAnsi="Times New Roman" w:cs="Times New Roman"/>
              <w:b/>
              <w:i/>
              <w:sz w:val="20"/>
              <w:szCs w:val="20"/>
              <w:lang w:val="uk-UA"/>
            </w:rPr>
          </w:pPr>
          <w:r w:rsidRPr="006A099D">
            <w:rPr>
              <w:rFonts w:ascii="Times New Roman" w:hAnsi="Times New Roman" w:cs="Times New Roman"/>
              <w:b/>
              <w:i/>
              <w:sz w:val="20"/>
              <w:szCs w:val="20"/>
              <w:lang w:val="uk-UA"/>
            </w:rPr>
            <w:t xml:space="preserve">Ім’я акціонера </w:t>
          </w:r>
        </w:p>
        <w:p w14:paraId="6E79E946" w14:textId="77777777" w:rsidR="000F50B1" w:rsidRPr="006A099D" w:rsidRDefault="000F50B1" w:rsidP="000F50B1">
          <w:pPr>
            <w:pStyle w:val="a7"/>
            <w:jc w:val="right"/>
            <w:rPr>
              <w:rFonts w:ascii="Times New Roman" w:hAnsi="Times New Roman" w:cs="Times New Roman"/>
              <w:sz w:val="20"/>
              <w:szCs w:val="20"/>
              <w:lang w:val="uk-UA"/>
            </w:rPr>
          </w:pPr>
          <w:r w:rsidRPr="006A099D">
            <w:rPr>
              <w:rFonts w:ascii="Times New Roman" w:hAnsi="Times New Roman" w:cs="Times New Roman"/>
              <w:b/>
              <w:i/>
              <w:sz w:val="20"/>
              <w:szCs w:val="20"/>
              <w:lang w:val="uk-UA"/>
            </w:rPr>
            <w:t>(представника акціонера)</w:t>
          </w:r>
        </w:p>
      </w:tc>
    </w:tr>
  </w:tbl>
  <w:p w14:paraId="30E77C38" w14:textId="77777777" w:rsidR="000F50B1" w:rsidRDefault="000F50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1D7B3" w14:textId="77777777" w:rsidR="00EE62E5" w:rsidRDefault="00EE62E5" w:rsidP="000F50B1">
      <w:r>
        <w:separator/>
      </w:r>
    </w:p>
  </w:footnote>
  <w:footnote w:type="continuationSeparator" w:id="0">
    <w:p w14:paraId="4A74082D" w14:textId="77777777" w:rsidR="00EE62E5" w:rsidRDefault="00EE62E5" w:rsidP="000F5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4444"/>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23E27"/>
    <w:multiLevelType w:val="multilevel"/>
    <w:tmpl w:val="76A06146"/>
    <w:lvl w:ilvl="0">
      <w:start w:val="1"/>
      <w:numFmt w:val="decimal"/>
      <w:lvlText w:val="%1."/>
      <w:lvlJc w:val="left"/>
      <w:pPr>
        <w:ind w:left="360" w:hanging="360"/>
      </w:pPr>
    </w:lvl>
    <w:lvl w:ilvl="1">
      <w:start w:val="1"/>
      <w:numFmt w:val="decimal"/>
      <w:lvlText w:val="7.%2."/>
      <w:lvlJc w:val="left"/>
      <w:pPr>
        <w:ind w:left="785"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FC747F"/>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AF140B"/>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974C14"/>
    <w:multiLevelType w:val="hybridMultilevel"/>
    <w:tmpl w:val="C9E6070A"/>
    <w:lvl w:ilvl="0" w:tplc="865C06A0">
      <w:start w:val="1"/>
      <w:numFmt w:val="decimal"/>
      <w:lvlText w:val="6.%1."/>
      <w:lvlJc w:val="left"/>
      <w:pPr>
        <w:ind w:left="1324" w:hanging="360"/>
      </w:pPr>
      <w:rPr>
        <w:rFonts w:hint="default"/>
      </w:rPr>
    </w:lvl>
    <w:lvl w:ilvl="1" w:tplc="04220019" w:tentative="1">
      <w:start w:val="1"/>
      <w:numFmt w:val="lowerLetter"/>
      <w:lvlText w:val="%2."/>
      <w:lvlJc w:val="left"/>
      <w:pPr>
        <w:ind w:left="2044" w:hanging="360"/>
      </w:pPr>
    </w:lvl>
    <w:lvl w:ilvl="2" w:tplc="0422001B" w:tentative="1">
      <w:start w:val="1"/>
      <w:numFmt w:val="lowerRoman"/>
      <w:lvlText w:val="%3."/>
      <w:lvlJc w:val="right"/>
      <w:pPr>
        <w:ind w:left="2764" w:hanging="180"/>
      </w:pPr>
    </w:lvl>
    <w:lvl w:ilvl="3" w:tplc="0422000F" w:tentative="1">
      <w:start w:val="1"/>
      <w:numFmt w:val="decimal"/>
      <w:lvlText w:val="%4."/>
      <w:lvlJc w:val="left"/>
      <w:pPr>
        <w:ind w:left="3484" w:hanging="360"/>
      </w:pPr>
    </w:lvl>
    <w:lvl w:ilvl="4" w:tplc="04220019" w:tentative="1">
      <w:start w:val="1"/>
      <w:numFmt w:val="lowerLetter"/>
      <w:lvlText w:val="%5."/>
      <w:lvlJc w:val="left"/>
      <w:pPr>
        <w:ind w:left="4204" w:hanging="360"/>
      </w:pPr>
    </w:lvl>
    <w:lvl w:ilvl="5" w:tplc="0422001B" w:tentative="1">
      <w:start w:val="1"/>
      <w:numFmt w:val="lowerRoman"/>
      <w:lvlText w:val="%6."/>
      <w:lvlJc w:val="right"/>
      <w:pPr>
        <w:ind w:left="4924" w:hanging="180"/>
      </w:pPr>
    </w:lvl>
    <w:lvl w:ilvl="6" w:tplc="0422000F" w:tentative="1">
      <w:start w:val="1"/>
      <w:numFmt w:val="decimal"/>
      <w:lvlText w:val="%7."/>
      <w:lvlJc w:val="left"/>
      <w:pPr>
        <w:ind w:left="5644" w:hanging="360"/>
      </w:pPr>
    </w:lvl>
    <w:lvl w:ilvl="7" w:tplc="04220019" w:tentative="1">
      <w:start w:val="1"/>
      <w:numFmt w:val="lowerLetter"/>
      <w:lvlText w:val="%8."/>
      <w:lvlJc w:val="left"/>
      <w:pPr>
        <w:ind w:left="6364" w:hanging="360"/>
      </w:pPr>
    </w:lvl>
    <w:lvl w:ilvl="8" w:tplc="0422001B" w:tentative="1">
      <w:start w:val="1"/>
      <w:numFmt w:val="lowerRoman"/>
      <w:lvlText w:val="%9."/>
      <w:lvlJc w:val="right"/>
      <w:pPr>
        <w:ind w:left="7084" w:hanging="180"/>
      </w:pPr>
    </w:lvl>
  </w:abstractNum>
  <w:abstractNum w:abstractNumId="5" w15:restartNumberingAfterBreak="0">
    <w:nsid w:val="35BA5089"/>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75551"/>
    <w:multiLevelType w:val="multilevel"/>
    <w:tmpl w:val="83607D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1400E8"/>
    <w:multiLevelType w:val="hybridMultilevel"/>
    <w:tmpl w:val="60283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326104"/>
    <w:multiLevelType w:val="multilevel"/>
    <w:tmpl w:val="5986CD1E"/>
    <w:lvl w:ilvl="0">
      <w:start w:val="1"/>
      <w:numFmt w:val="decimal"/>
      <w:lvlText w:val="%1."/>
      <w:lvlJc w:val="left"/>
      <w:pPr>
        <w:ind w:left="360" w:hanging="360"/>
      </w:pPr>
      <w:rPr>
        <w:rFonts w:hint="default"/>
      </w:rPr>
    </w:lvl>
    <w:lvl w:ilvl="1">
      <w:start w:val="1"/>
      <w:numFmt w:val="decimal"/>
      <w:lvlText w:val="%1.%2."/>
      <w:lvlJc w:val="left"/>
      <w:pPr>
        <w:ind w:left="665" w:hanging="360"/>
      </w:pPr>
      <w:rPr>
        <w:rFonts w:hint="default"/>
      </w:rPr>
    </w:lvl>
    <w:lvl w:ilvl="2">
      <w:start w:val="1"/>
      <w:numFmt w:val="decimal"/>
      <w:lvlText w:val="%1.%2.%3."/>
      <w:lvlJc w:val="left"/>
      <w:pPr>
        <w:ind w:left="1330" w:hanging="720"/>
      </w:pPr>
      <w:rPr>
        <w:rFonts w:hint="default"/>
      </w:rPr>
    </w:lvl>
    <w:lvl w:ilvl="3">
      <w:start w:val="1"/>
      <w:numFmt w:val="decimal"/>
      <w:lvlText w:val="%1.%2.%3.%4."/>
      <w:lvlJc w:val="left"/>
      <w:pPr>
        <w:ind w:left="1635" w:hanging="720"/>
      </w:pPr>
      <w:rPr>
        <w:rFonts w:hint="default"/>
      </w:rPr>
    </w:lvl>
    <w:lvl w:ilvl="4">
      <w:start w:val="1"/>
      <w:numFmt w:val="decimal"/>
      <w:lvlText w:val="%1.%2.%3.%4.%5."/>
      <w:lvlJc w:val="left"/>
      <w:pPr>
        <w:ind w:left="2300"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10" w:hanging="1080"/>
      </w:pPr>
      <w:rPr>
        <w:rFonts w:hint="default"/>
      </w:rPr>
    </w:lvl>
    <w:lvl w:ilvl="7">
      <w:start w:val="1"/>
      <w:numFmt w:val="decimal"/>
      <w:lvlText w:val="%1.%2.%3.%4.%5.%6.%7.%8."/>
      <w:lvlJc w:val="left"/>
      <w:pPr>
        <w:ind w:left="3575" w:hanging="1440"/>
      </w:pPr>
      <w:rPr>
        <w:rFonts w:hint="default"/>
      </w:rPr>
    </w:lvl>
    <w:lvl w:ilvl="8">
      <w:start w:val="1"/>
      <w:numFmt w:val="decimal"/>
      <w:lvlText w:val="%1.%2.%3.%4.%5.%6.%7.%8.%9."/>
      <w:lvlJc w:val="left"/>
      <w:pPr>
        <w:ind w:left="3880" w:hanging="1440"/>
      </w:pPr>
      <w:rPr>
        <w:rFonts w:hint="default"/>
      </w:rPr>
    </w:lvl>
  </w:abstractNum>
  <w:abstractNum w:abstractNumId="9" w15:restartNumberingAfterBreak="0">
    <w:nsid w:val="4B0E2DAF"/>
    <w:multiLevelType w:val="multilevel"/>
    <w:tmpl w:val="4858EA0A"/>
    <w:lvl w:ilvl="0">
      <w:start w:val="1"/>
      <w:numFmt w:val="decimal"/>
      <w:lvlText w:val="%1."/>
      <w:lvlJc w:val="left"/>
      <w:pPr>
        <w:ind w:left="720" w:hanging="360"/>
      </w:pPr>
    </w:lvl>
    <w:lvl w:ilvl="1">
      <w:start w:val="1"/>
      <w:numFmt w:val="decimal"/>
      <w:lvlText w:val="1.%2."/>
      <w:lvlJc w:val="left"/>
      <w:pPr>
        <w:ind w:left="720" w:hanging="360"/>
      </w:pPr>
      <w:rPr>
        <w:rFonts w:hint="default"/>
        <w:b w:val="0"/>
        <w:bCs/>
      </w:rPr>
    </w:lvl>
    <w:lvl w:ilvl="2">
      <w:start w:val="1"/>
      <w:numFmt w:val="decimal"/>
      <w:lvlText w:val="1.1.%3."/>
      <w:lvlJc w:val="left"/>
      <w:pPr>
        <w:ind w:left="1080" w:hanging="720"/>
      </w:pPr>
      <w:rPr>
        <w:rFonts w:hint="default"/>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E60093C"/>
    <w:multiLevelType w:val="multilevel"/>
    <w:tmpl w:val="6BF4FE28"/>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DFF3C94"/>
    <w:multiLevelType w:val="hybridMultilevel"/>
    <w:tmpl w:val="60283DF4"/>
    <w:lvl w:ilvl="0" w:tplc="C674D0D4">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1053AC2"/>
    <w:multiLevelType w:val="hybridMultilevel"/>
    <w:tmpl w:val="94561586"/>
    <w:lvl w:ilvl="0" w:tplc="C674D0D4">
      <w:start w:val="1"/>
      <w:numFmt w:val="decimal"/>
      <w:lvlText w:val="%1)"/>
      <w:lvlJc w:val="left"/>
      <w:pPr>
        <w:ind w:left="1174" w:hanging="360"/>
      </w:pPr>
      <w:rPr>
        <w:rFonts w:hint="default"/>
      </w:rPr>
    </w:lvl>
    <w:lvl w:ilvl="1" w:tplc="FFFFFFFF" w:tentative="1">
      <w:start w:val="1"/>
      <w:numFmt w:val="bullet"/>
      <w:lvlText w:val="o"/>
      <w:lvlJc w:val="left"/>
      <w:pPr>
        <w:ind w:left="1894" w:hanging="360"/>
      </w:pPr>
      <w:rPr>
        <w:rFonts w:ascii="Courier New" w:hAnsi="Courier New" w:cs="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cs="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3" w15:restartNumberingAfterBreak="0">
    <w:nsid w:val="61BA7AD0"/>
    <w:multiLevelType w:val="multilevel"/>
    <w:tmpl w:val="30D8285A"/>
    <w:lvl w:ilvl="0">
      <w:start w:val="1"/>
      <w:numFmt w:val="decimal"/>
      <w:lvlText w:val="%1."/>
      <w:lvlJc w:val="left"/>
      <w:pPr>
        <w:ind w:left="567" w:hanging="567"/>
      </w:pPr>
      <w:rPr>
        <w:b/>
        <w:bCs/>
        <w:sz w:val="24"/>
        <w:szCs w:val="24"/>
        <w:lang w:val="uk-UA"/>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E45436"/>
    <w:multiLevelType w:val="multilevel"/>
    <w:tmpl w:val="934E99F2"/>
    <w:lvl w:ilvl="0">
      <w:start w:val="1"/>
      <w:numFmt w:val="decimal"/>
      <w:lvlText w:val="%1."/>
      <w:lvlJc w:val="left"/>
      <w:pPr>
        <w:ind w:left="360" w:hanging="360"/>
      </w:pPr>
    </w:lvl>
    <w:lvl w:ilvl="1">
      <w:start w:val="1"/>
      <w:numFmt w:val="decimal"/>
      <w:lvlText w:val="8.%2."/>
      <w:lvlJc w:val="left"/>
      <w:pPr>
        <w:ind w:left="785"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331E3B"/>
    <w:multiLevelType w:val="multilevel"/>
    <w:tmpl w:val="D3168266"/>
    <w:lvl w:ilvl="0">
      <w:start w:val="1"/>
      <w:numFmt w:val="decimal"/>
      <w:lvlText w:val="%1."/>
      <w:lvlJc w:val="left"/>
      <w:pPr>
        <w:ind w:left="360" w:hanging="360"/>
      </w:pPr>
      <w:rPr>
        <w:b/>
        <w:bCs/>
        <w:lang w:val="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043A68"/>
    <w:multiLevelType w:val="multilevel"/>
    <w:tmpl w:val="B3266EF0"/>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357"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178493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7240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70968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2069160">
    <w:abstractNumId w:val="3"/>
  </w:num>
  <w:num w:numId="5" w16cid:durableId="734620825">
    <w:abstractNumId w:val="8"/>
  </w:num>
  <w:num w:numId="6" w16cid:durableId="294944041">
    <w:abstractNumId w:val="1"/>
  </w:num>
  <w:num w:numId="7" w16cid:durableId="1534032306">
    <w:abstractNumId w:val="5"/>
  </w:num>
  <w:num w:numId="8" w16cid:durableId="2052797993">
    <w:abstractNumId w:val="15"/>
  </w:num>
  <w:num w:numId="9" w16cid:durableId="2043051541">
    <w:abstractNumId w:val="10"/>
  </w:num>
  <w:num w:numId="10" w16cid:durableId="154807157">
    <w:abstractNumId w:val="16"/>
  </w:num>
  <w:num w:numId="11" w16cid:durableId="47925898">
    <w:abstractNumId w:val="11"/>
  </w:num>
  <w:num w:numId="12" w16cid:durableId="1941063348">
    <w:abstractNumId w:val="4"/>
  </w:num>
  <w:num w:numId="13" w16cid:durableId="1697077933">
    <w:abstractNumId w:val="6"/>
  </w:num>
  <w:num w:numId="14" w16cid:durableId="68622457">
    <w:abstractNumId w:val="7"/>
  </w:num>
  <w:num w:numId="15" w16cid:durableId="1198735093">
    <w:abstractNumId w:val="9"/>
  </w:num>
  <w:num w:numId="16" w16cid:durableId="1840074441">
    <w:abstractNumId w:val="12"/>
  </w:num>
  <w:num w:numId="17" w16cid:durableId="14473825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AA5"/>
    <w:rsid w:val="00085E20"/>
    <w:rsid w:val="000F50B1"/>
    <w:rsid w:val="00160155"/>
    <w:rsid w:val="001D3400"/>
    <w:rsid w:val="002368F1"/>
    <w:rsid w:val="00261191"/>
    <w:rsid w:val="002C2446"/>
    <w:rsid w:val="002F0551"/>
    <w:rsid w:val="00325029"/>
    <w:rsid w:val="0033454E"/>
    <w:rsid w:val="00424B5D"/>
    <w:rsid w:val="00461193"/>
    <w:rsid w:val="00463AA5"/>
    <w:rsid w:val="004A173D"/>
    <w:rsid w:val="004A1EC6"/>
    <w:rsid w:val="004B7E90"/>
    <w:rsid w:val="0050205E"/>
    <w:rsid w:val="005E21D3"/>
    <w:rsid w:val="00775FE3"/>
    <w:rsid w:val="00824B93"/>
    <w:rsid w:val="008870C0"/>
    <w:rsid w:val="008A6D61"/>
    <w:rsid w:val="009B42BE"/>
    <w:rsid w:val="009F580A"/>
    <w:rsid w:val="00A242E3"/>
    <w:rsid w:val="00A60A89"/>
    <w:rsid w:val="00A65868"/>
    <w:rsid w:val="00AA7650"/>
    <w:rsid w:val="00B418E3"/>
    <w:rsid w:val="00BA6510"/>
    <w:rsid w:val="00C3763D"/>
    <w:rsid w:val="00C53BD3"/>
    <w:rsid w:val="00C71082"/>
    <w:rsid w:val="00D16D36"/>
    <w:rsid w:val="00D97496"/>
    <w:rsid w:val="00DA0968"/>
    <w:rsid w:val="00DB50DE"/>
    <w:rsid w:val="00EA7871"/>
    <w:rsid w:val="00EE62E5"/>
    <w:rsid w:val="00EF7785"/>
    <w:rsid w:val="00F304A2"/>
    <w:rsid w:val="00F75E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3BEEB"/>
  <w15:chartTrackingRefBased/>
  <w15:docId w15:val="{D5F0AE61-58BB-4E3A-8051-986366C2C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3AA5"/>
    <w:pPr>
      <w:spacing w:after="0" w:line="240" w:lineRule="auto"/>
    </w:pPr>
    <w:rPr>
      <w:kern w:val="0"/>
      <w:sz w:val="24"/>
      <w:szCs w:val="24"/>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1 Текст Знак,List_Paragraph Знак,Multilevel para_II Знак,List Paragraph1 Знак,Akapit z listą BS Знак,Main numbered paragraph Знак,Абзац вправо-1 Знак,Lvl 1 Bullet Знак,Bullet List Знак,FooterText Знак,Bullets Знак,En tête 1 Знак"/>
    <w:basedOn w:val="a0"/>
    <w:link w:val="a4"/>
    <w:uiPriority w:val="34"/>
    <w:locked/>
    <w:rsid w:val="00463AA5"/>
  </w:style>
  <w:style w:type="paragraph" w:styleId="a4">
    <w:name w:val="List Paragraph"/>
    <w:aliases w:val="1 Текст,List_Paragraph,Multilevel para_II,List Paragraph1,Akapit z listą BS,Main numbered paragraph,Абзац вправо-1,Lvl 1 Bullet,Bullet List,FooterText,Bullets,En tête 1,Γράφημα,Citation List,본문(내용),List Paragraph (numbered (a)),1 Òåêñò"/>
    <w:basedOn w:val="a"/>
    <w:link w:val="a3"/>
    <w:uiPriority w:val="34"/>
    <w:qFormat/>
    <w:rsid w:val="00463AA5"/>
    <w:pPr>
      <w:spacing w:after="160" w:line="256" w:lineRule="auto"/>
      <w:ind w:left="720"/>
      <w:contextualSpacing/>
    </w:pPr>
    <w:rPr>
      <w:kern w:val="2"/>
      <w:sz w:val="22"/>
      <w:szCs w:val="22"/>
      <w:lang w:val="uk-UA"/>
      <w14:ligatures w14:val="standardContextual"/>
    </w:rPr>
  </w:style>
  <w:style w:type="paragraph" w:styleId="a5">
    <w:name w:val="header"/>
    <w:basedOn w:val="a"/>
    <w:link w:val="a6"/>
    <w:uiPriority w:val="99"/>
    <w:unhideWhenUsed/>
    <w:rsid w:val="000F50B1"/>
    <w:pPr>
      <w:tabs>
        <w:tab w:val="center" w:pos="4819"/>
        <w:tab w:val="right" w:pos="9639"/>
      </w:tabs>
    </w:pPr>
  </w:style>
  <w:style w:type="character" w:customStyle="1" w:styleId="a6">
    <w:name w:val="Верхній колонтитул Знак"/>
    <w:basedOn w:val="a0"/>
    <w:link w:val="a5"/>
    <w:uiPriority w:val="99"/>
    <w:rsid w:val="000F50B1"/>
    <w:rPr>
      <w:kern w:val="0"/>
      <w:sz w:val="24"/>
      <w:szCs w:val="24"/>
      <w:lang w:val="en-US"/>
      <w14:ligatures w14:val="none"/>
    </w:rPr>
  </w:style>
  <w:style w:type="paragraph" w:styleId="a7">
    <w:name w:val="footer"/>
    <w:basedOn w:val="a"/>
    <w:link w:val="a8"/>
    <w:uiPriority w:val="99"/>
    <w:unhideWhenUsed/>
    <w:rsid w:val="000F50B1"/>
    <w:pPr>
      <w:tabs>
        <w:tab w:val="center" w:pos="4819"/>
        <w:tab w:val="right" w:pos="9639"/>
      </w:tabs>
    </w:pPr>
  </w:style>
  <w:style w:type="character" w:customStyle="1" w:styleId="a8">
    <w:name w:val="Нижній колонтитул Знак"/>
    <w:basedOn w:val="a0"/>
    <w:link w:val="a7"/>
    <w:uiPriority w:val="99"/>
    <w:rsid w:val="000F50B1"/>
    <w:rPr>
      <w:kern w:val="0"/>
      <w:sz w:val="24"/>
      <w:szCs w:val="24"/>
      <w:lang w:val="en-US"/>
      <w14:ligatures w14:val="none"/>
    </w:rPr>
  </w:style>
  <w:style w:type="table" w:styleId="a9">
    <w:name w:val="Table Grid"/>
    <w:basedOn w:val="a1"/>
    <w:uiPriority w:val="39"/>
    <w:rsid w:val="000F50B1"/>
    <w:pPr>
      <w:spacing w:after="0" w:line="240" w:lineRule="auto"/>
    </w:pPr>
    <w:rPr>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3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EA01A6032D8EE43BB1CCEEBDDE29E16" ma:contentTypeVersion="16" ma:contentTypeDescription="Создание документа." ma:contentTypeScope="" ma:versionID="40a6023af0ea17acac8bc2ab28d950b5">
  <xsd:schema xmlns:xsd="http://www.w3.org/2001/XMLSchema" xmlns:xs="http://www.w3.org/2001/XMLSchema" xmlns:p="http://schemas.microsoft.com/office/2006/metadata/properties" xmlns:ns2="88e8af80-af2d-46be-9a05-098e66d8b67c" xmlns:ns3="7d86b869-e99b-4f0d-bc32-43f5d1fb2b37" targetNamespace="http://schemas.microsoft.com/office/2006/metadata/properties" ma:root="true" ma:fieldsID="ba26032ed617ccbf1a02775c236de1ae" ns2:_="" ns3:_="">
    <xsd:import namespace="88e8af80-af2d-46be-9a05-098e66d8b67c"/>
    <xsd:import namespace="7d86b869-e99b-4f0d-bc32-43f5d1fb2b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e8af80-af2d-46be-9a05-098e66d8b6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Теги изображений" ma:readOnly="false" ma:fieldId="{5cf76f15-5ced-4ddc-b409-7134ff3c332f}" ma:taxonomyMulti="true" ma:sspId="f1b842df-5385-47cf-ac4b-96a0be4d56a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86b869-e99b-4f0d-bc32-43f5d1fb2b37"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element name="TaxCatchAll" ma:index="16" nillable="true" ma:displayName="Taxonomy Catch All Column" ma:hidden="true" ma:list="{c631a4e1-238e-4a88-b7ce-38d06dcac544}" ma:internalName="TaxCatchAll" ma:showField="CatchAllData" ma:web="7d86b869-e99b-4f0d-bc32-43f5d1fb2b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d86b869-e99b-4f0d-bc32-43f5d1fb2b37" xsi:nil="true"/>
    <lcf76f155ced4ddcb4097134ff3c332f xmlns="88e8af80-af2d-46be-9a05-098e66d8b6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C9DE72-31C8-4606-9CA4-F68C79021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e8af80-af2d-46be-9a05-098e66d8b67c"/>
    <ds:schemaRef ds:uri="7d86b869-e99b-4f0d-bc32-43f5d1fb2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A6CA3-3D0F-4532-9655-531A77D2DF4B}">
  <ds:schemaRefs>
    <ds:schemaRef ds:uri="http://schemas.microsoft.com/sharepoint/v3/contenttype/forms"/>
  </ds:schemaRefs>
</ds:datastoreItem>
</file>

<file path=customXml/itemProps3.xml><?xml version="1.0" encoding="utf-8"?>
<ds:datastoreItem xmlns:ds="http://schemas.openxmlformats.org/officeDocument/2006/customXml" ds:itemID="{C83E3FF3-5A22-43B6-AF7C-E6C7F7516A7E}">
  <ds:schemaRefs>
    <ds:schemaRef ds:uri="http://schemas.microsoft.com/office/infopath/2007/PartnerControls"/>
    <ds:schemaRef ds:uri="http://purl.org/dc/terms/"/>
    <ds:schemaRef ds:uri="http://schemas.microsoft.com/office/2006/documentManagement/types"/>
    <ds:schemaRef ds:uri="http://purl.org/dc/elements/1.1/"/>
    <ds:schemaRef ds:uri="http://www.w3.org/XML/1998/namespace"/>
    <ds:schemaRef ds:uri="http://purl.org/dc/dcmitype/"/>
    <ds:schemaRef ds:uri="http://schemas.microsoft.com/office/2006/metadata/properties"/>
    <ds:schemaRef ds:uri="88e8af80-af2d-46be-9a05-098e66d8b67c"/>
    <ds:schemaRef ds:uri="http://schemas.openxmlformats.org/package/2006/metadata/core-properties"/>
    <ds:schemaRef ds:uri="7d86b869-e99b-4f0d-bc32-43f5d1fb2b37"/>
  </ds:schemaRefs>
</ds:datastoreItem>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8</Pages>
  <Words>6956</Words>
  <Characters>3966</Characters>
  <Application>Microsoft Office Word</Application>
  <DocSecurity>0</DocSecurity>
  <Lines>33</Lines>
  <Paragraphs>21</Paragraphs>
  <ScaleCrop>false</ScaleCrop>
  <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Vladyslav Hnido</dc:creator>
  <cp:keywords/>
  <dc:description/>
  <cp:lastModifiedBy>Hnido Vladyslav</cp:lastModifiedBy>
  <cp:revision>49</cp:revision>
  <cp:lastPrinted>2025-04-08T13:37:00Z</cp:lastPrinted>
  <dcterms:created xsi:type="dcterms:W3CDTF">2024-04-03T12:16:00Z</dcterms:created>
  <dcterms:modified xsi:type="dcterms:W3CDTF">2025-04-08T13:38:00Z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0x010100AEA01A6032D8EE43BB1CCEEBDDE29E16</vt:lpwstr>
  </property>
</Properties>
</file>